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6C2E" w14:textId="77777777" w:rsidR="00613DCF" w:rsidRDefault="003D2447">
      <w:pPr>
        <w:spacing w:after="0" w:line="259" w:lineRule="auto"/>
        <w:ind w:left="10" w:right="5"/>
        <w:jc w:val="center"/>
      </w:pPr>
      <w:r>
        <w:rPr>
          <w:b/>
          <w:i/>
          <w:u w:val="single" w:color="000000"/>
        </w:rPr>
        <w:t>Procedimiento de atención de solicitudes de los derechos de Información, Revocatoria y ARCO</w:t>
      </w:r>
      <w:r>
        <w:rPr>
          <w:b/>
          <w:i/>
        </w:rPr>
        <w:t xml:space="preserve"> </w:t>
      </w:r>
    </w:p>
    <w:p w14:paraId="63CF19DE" w14:textId="77777777" w:rsidR="00613DCF" w:rsidRDefault="003D2447">
      <w:pPr>
        <w:spacing w:after="0" w:line="259" w:lineRule="auto"/>
        <w:ind w:left="10" w:right="7"/>
        <w:jc w:val="center"/>
      </w:pPr>
      <w:r>
        <w:rPr>
          <w:b/>
          <w:i/>
          <w:u w:val="single" w:color="000000"/>
        </w:rPr>
        <w:t>(acceso, rectificación, cancelación y oposición)</w:t>
      </w:r>
      <w:r>
        <w:rPr>
          <w:b/>
          <w:i/>
        </w:rPr>
        <w:t xml:space="preserve"> </w:t>
      </w:r>
    </w:p>
    <w:p w14:paraId="1B204EEA" w14:textId="77777777" w:rsidR="00613DCF" w:rsidRDefault="003D2447">
      <w:pPr>
        <w:spacing w:after="0" w:line="259" w:lineRule="auto"/>
        <w:ind w:left="0" w:right="0" w:firstLine="0"/>
        <w:jc w:val="left"/>
      </w:pPr>
      <w:r>
        <w:rPr>
          <w:i/>
        </w:rPr>
        <w:t xml:space="preserve"> </w:t>
      </w:r>
    </w:p>
    <w:p w14:paraId="418024C0" w14:textId="77777777" w:rsidR="00613DCF" w:rsidRDefault="003D2447">
      <w:pPr>
        <w:numPr>
          <w:ilvl w:val="0"/>
          <w:numId w:val="1"/>
        </w:numPr>
        <w:spacing w:after="4" w:line="249" w:lineRule="auto"/>
        <w:ind w:right="0" w:hanging="360"/>
        <w:jc w:val="left"/>
      </w:pPr>
      <w:r>
        <w:rPr>
          <w:b/>
        </w:rPr>
        <w:t>Descripción:</w:t>
      </w:r>
      <w:r>
        <w:t xml:space="preserve"> </w:t>
      </w:r>
    </w:p>
    <w:p w14:paraId="6C0EA700" w14:textId="77777777" w:rsidR="00613DCF" w:rsidRDefault="003D2447">
      <w:pPr>
        <w:spacing w:after="0" w:line="259" w:lineRule="auto"/>
        <w:ind w:left="0" w:right="0" w:firstLine="0"/>
        <w:jc w:val="left"/>
      </w:pPr>
      <w:r>
        <w:t xml:space="preserve"> </w:t>
      </w:r>
    </w:p>
    <w:p w14:paraId="09298F42" w14:textId="77777777" w:rsidR="00613DCF" w:rsidRDefault="003D2447">
      <w:pPr>
        <w:numPr>
          <w:ilvl w:val="1"/>
          <w:numId w:val="1"/>
        </w:numPr>
        <w:spacing w:after="4" w:line="249" w:lineRule="auto"/>
        <w:ind w:right="0" w:hanging="526"/>
        <w:jc w:val="left"/>
      </w:pPr>
      <w:r>
        <w:rPr>
          <w:b/>
        </w:rPr>
        <w:t xml:space="preserve">Objetivo: </w:t>
      </w:r>
    </w:p>
    <w:p w14:paraId="1A698BF4" w14:textId="77777777" w:rsidR="00613DCF" w:rsidRDefault="003D2447">
      <w:pPr>
        <w:spacing w:after="0" w:line="259" w:lineRule="auto"/>
        <w:ind w:left="567" w:right="0" w:firstLine="0"/>
        <w:jc w:val="left"/>
      </w:pPr>
      <w:r>
        <w:t xml:space="preserve"> </w:t>
      </w:r>
    </w:p>
    <w:p w14:paraId="5E2AD339" w14:textId="6619F3ED" w:rsidR="00613DCF" w:rsidRDefault="003D2447">
      <w:pPr>
        <w:ind w:left="579" w:right="0"/>
      </w:pPr>
      <w:r>
        <w:t xml:space="preserve">El procedimiento tiene como objetivo servir de guía para atender las solicitudes presentadas para el ejercicio de los derechos de información, revocatoria y derechos ARCO por el titular de los datos personales, para así cumplir con los requisitos de la Ley de Protección de Datos Personales y su Reglamento, evitando de esta manera infracciones y sanciones de la Autoridad Nacional de Protección de Datos Personales, que afecten la imagen institucional, la relación con sus clientes y reputación de </w:t>
      </w:r>
      <w:r w:rsidR="009440F1">
        <w:t>Inversiones Nacionales de Turismo S.A</w:t>
      </w:r>
      <w:r>
        <w:t xml:space="preserve"> (en adelante </w:t>
      </w:r>
      <w:r w:rsidR="009440F1">
        <w:t>INTURSA</w:t>
      </w:r>
      <w:r>
        <w:t xml:space="preserve">). </w:t>
      </w:r>
    </w:p>
    <w:p w14:paraId="2BF62BC4" w14:textId="77777777" w:rsidR="00613DCF" w:rsidRDefault="003D2447">
      <w:pPr>
        <w:spacing w:after="0" w:line="259" w:lineRule="auto"/>
        <w:ind w:left="567" w:right="0" w:firstLine="0"/>
        <w:jc w:val="left"/>
      </w:pPr>
      <w:r>
        <w:t xml:space="preserve"> </w:t>
      </w:r>
    </w:p>
    <w:p w14:paraId="1DF9D3EC" w14:textId="77777777" w:rsidR="00613DCF" w:rsidRDefault="003D2447">
      <w:pPr>
        <w:numPr>
          <w:ilvl w:val="1"/>
          <w:numId w:val="1"/>
        </w:numPr>
        <w:spacing w:after="4" w:line="249" w:lineRule="auto"/>
        <w:ind w:right="0" w:hanging="526"/>
        <w:jc w:val="left"/>
      </w:pPr>
      <w:r>
        <w:rPr>
          <w:b/>
        </w:rPr>
        <w:t xml:space="preserve">Alcance: </w:t>
      </w:r>
    </w:p>
    <w:p w14:paraId="1443D6C9" w14:textId="77777777" w:rsidR="00613DCF" w:rsidRDefault="003D2447">
      <w:pPr>
        <w:spacing w:after="0" w:line="259" w:lineRule="auto"/>
        <w:ind w:left="567" w:right="0" w:firstLine="0"/>
        <w:jc w:val="left"/>
      </w:pPr>
      <w:r>
        <w:t xml:space="preserve"> </w:t>
      </w:r>
    </w:p>
    <w:p w14:paraId="09938C87" w14:textId="09358F55" w:rsidR="00613DCF" w:rsidRDefault="003D2447">
      <w:pPr>
        <w:ind w:left="579" w:right="0"/>
      </w:pPr>
      <w:r>
        <w:t xml:space="preserve">El presente documento es aplicable a todas las áreas de </w:t>
      </w:r>
      <w:r w:rsidR="00A133FA">
        <w:t>INTURSA</w:t>
      </w:r>
      <w:r>
        <w:t xml:space="preserve"> que se encuentran involucradas en el tratamiento de datos personales. </w:t>
      </w:r>
    </w:p>
    <w:p w14:paraId="7C82D0A9" w14:textId="77777777" w:rsidR="00613DCF" w:rsidRDefault="003D2447">
      <w:pPr>
        <w:spacing w:after="0" w:line="259" w:lineRule="auto"/>
        <w:ind w:left="0" w:right="0" w:firstLine="0"/>
        <w:jc w:val="left"/>
      </w:pPr>
      <w:r>
        <w:t xml:space="preserve"> </w:t>
      </w:r>
    </w:p>
    <w:p w14:paraId="418BD762" w14:textId="77777777" w:rsidR="00613DCF" w:rsidRDefault="003D2447">
      <w:pPr>
        <w:numPr>
          <w:ilvl w:val="1"/>
          <w:numId w:val="1"/>
        </w:numPr>
        <w:spacing w:after="4" w:line="249" w:lineRule="auto"/>
        <w:ind w:right="0" w:hanging="526"/>
        <w:jc w:val="left"/>
      </w:pPr>
      <w:r>
        <w:rPr>
          <w:b/>
        </w:rPr>
        <w:t xml:space="preserve">Definiciones: </w:t>
      </w:r>
    </w:p>
    <w:p w14:paraId="2CD2AB56" w14:textId="77777777" w:rsidR="00613DCF" w:rsidRDefault="003D2447">
      <w:pPr>
        <w:spacing w:after="0" w:line="259" w:lineRule="auto"/>
        <w:ind w:left="0" w:right="0" w:firstLine="0"/>
        <w:jc w:val="left"/>
      </w:pPr>
      <w:r>
        <w:t xml:space="preserve"> </w:t>
      </w:r>
    </w:p>
    <w:p w14:paraId="2903C8D4" w14:textId="69CDB9C9" w:rsidR="00613DCF" w:rsidRDefault="003D2447">
      <w:pPr>
        <w:numPr>
          <w:ilvl w:val="2"/>
          <w:numId w:val="1"/>
        </w:numPr>
        <w:ind w:right="0" w:hanging="360"/>
      </w:pPr>
      <w:r>
        <w:rPr>
          <w:b/>
        </w:rPr>
        <w:t xml:space="preserve">Responsable de protección de datos personales: </w:t>
      </w:r>
      <w:r>
        <w:t>Persona</w:t>
      </w:r>
      <w:r>
        <w:rPr>
          <w:b/>
        </w:rPr>
        <w:t xml:space="preserve"> </w:t>
      </w:r>
      <w:r>
        <w:t>o Comité</w:t>
      </w:r>
      <w:r>
        <w:rPr>
          <w:b/>
        </w:rPr>
        <w:t xml:space="preserve"> </w:t>
      </w:r>
      <w:r>
        <w:t xml:space="preserve">encargado de velar por el cumplimiento del tratamiento de los datos personales para los fines en que el titular de datos personales otorgó su consentimiento. Asimismo, es el encargado dentro de </w:t>
      </w:r>
      <w:r w:rsidR="00A133FA">
        <w:t xml:space="preserve">INTURSA </w:t>
      </w:r>
      <w:r>
        <w:t xml:space="preserve">de solicitar y recepcionar la documentación necesaria para el ejercicio del derecho del titular de datos personales y validar el cumplimiento de los requisitos de la solicitud. En caso sea necesario, se encargará también de formular y remitir documentación adicional o subsanación de la solicitud. </w:t>
      </w:r>
    </w:p>
    <w:p w14:paraId="113C248A" w14:textId="77777777" w:rsidR="00613DCF" w:rsidRDefault="003D2447">
      <w:pPr>
        <w:spacing w:after="0" w:line="259" w:lineRule="auto"/>
        <w:ind w:left="927" w:right="0" w:firstLine="0"/>
        <w:jc w:val="left"/>
      </w:pPr>
      <w:r>
        <w:t xml:space="preserve"> </w:t>
      </w:r>
    </w:p>
    <w:p w14:paraId="4B528C76" w14:textId="77777777" w:rsidR="00613DCF" w:rsidRDefault="003D2447">
      <w:pPr>
        <w:numPr>
          <w:ilvl w:val="2"/>
          <w:numId w:val="1"/>
        </w:numPr>
        <w:ind w:right="0" w:hanging="360"/>
      </w:pPr>
      <w:r>
        <w:rPr>
          <w:b/>
        </w:rPr>
        <w:t xml:space="preserve">Titular de datos personales: </w:t>
      </w:r>
      <w:r>
        <w:t xml:space="preserve">persona natural a quien corresponden los datos personales. </w:t>
      </w:r>
    </w:p>
    <w:p w14:paraId="38E36BE6" w14:textId="77777777" w:rsidR="00613DCF" w:rsidRDefault="003D2447">
      <w:pPr>
        <w:spacing w:after="0" w:line="259" w:lineRule="auto"/>
        <w:ind w:left="927" w:right="0" w:firstLine="0"/>
        <w:jc w:val="left"/>
      </w:pPr>
      <w:r>
        <w:t xml:space="preserve"> </w:t>
      </w:r>
    </w:p>
    <w:p w14:paraId="07AF3904" w14:textId="77777777" w:rsidR="00613DCF" w:rsidRDefault="003D2447">
      <w:pPr>
        <w:numPr>
          <w:ilvl w:val="2"/>
          <w:numId w:val="1"/>
        </w:numPr>
        <w:ind w:right="0" w:hanging="360"/>
      </w:pPr>
      <w:r>
        <w:rPr>
          <w:b/>
        </w:rPr>
        <w:t xml:space="preserve">Tratamiento de datos personales: </w:t>
      </w:r>
      <w:r>
        <w:t>toda operación o procedimiento relacionado a datos personales, automatizado o no, tales como la recopilación, registro, organización, almacenamiento, conservación, elaboración, modificación, extracción, consulta, utilización, bloqueo, supresión, comunicación por transferencia o por difusión, u otras que permitan el acceso, correlación o interconexión de datos personales.</w:t>
      </w:r>
      <w:r>
        <w:rPr>
          <w:b/>
        </w:rPr>
        <w:t xml:space="preserve"> </w:t>
      </w:r>
    </w:p>
    <w:p w14:paraId="682AF57D" w14:textId="77777777" w:rsidR="00613DCF" w:rsidRDefault="003D2447">
      <w:pPr>
        <w:spacing w:after="0" w:line="259" w:lineRule="auto"/>
        <w:ind w:left="0" w:right="0" w:firstLine="0"/>
        <w:jc w:val="left"/>
      </w:pPr>
      <w:r>
        <w:rPr>
          <w:b/>
        </w:rPr>
        <w:t xml:space="preserve"> </w:t>
      </w:r>
    </w:p>
    <w:p w14:paraId="347BC6D8" w14:textId="3270FD4A" w:rsidR="003D2447" w:rsidRDefault="003D2447" w:rsidP="003D2447">
      <w:pPr>
        <w:numPr>
          <w:ilvl w:val="2"/>
          <w:numId w:val="1"/>
        </w:numPr>
        <w:ind w:right="0" w:hanging="360"/>
      </w:pPr>
      <w:r w:rsidRPr="003D2447">
        <w:rPr>
          <w:b/>
        </w:rPr>
        <w:t xml:space="preserve">Responsable receptor de datos personales: </w:t>
      </w:r>
      <w:r>
        <w:t xml:space="preserve">es toda persona natural o jurídica de derecho privado, incluyendo las sucursales, filiales, vinculadas o similares; o entidades públicas, que recibe los datos en caso de transferencia internacional, ya sea como titular o encargado del banco de datos personales, o como tercero. </w:t>
      </w:r>
    </w:p>
    <w:p w14:paraId="33B1C1E5" w14:textId="2398FF59" w:rsidR="003D2447" w:rsidRDefault="003D2447" w:rsidP="001C4A35">
      <w:pPr>
        <w:spacing w:after="100" w:afterAutospacing="1"/>
        <w:ind w:left="0" w:right="0" w:firstLine="0"/>
      </w:pPr>
    </w:p>
    <w:p w14:paraId="14343398" w14:textId="7B0E059A" w:rsidR="00613DCF" w:rsidRDefault="003D2447" w:rsidP="003D2447">
      <w:pPr>
        <w:numPr>
          <w:ilvl w:val="2"/>
          <w:numId w:val="1"/>
        </w:numPr>
        <w:ind w:right="0" w:hanging="360"/>
      </w:pPr>
      <w:r w:rsidRPr="003D2447">
        <w:rPr>
          <w:b/>
        </w:rPr>
        <w:t>Tercero:</w:t>
      </w:r>
      <w:r>
        <w:t xml:space="preserve"> es toda persona natural, persona jurídica de derecho privado o entidad pública, distinta del titular de datos personales, del titular o encargado del banco de datos personales y del responsable del tratamiento, incluyendo a quienes tratan los datos bajo autoridad directa de aquellos. </w:t>
      </w:r>
    </w:p>
    <w:p w14:paraId="31ABFCE6" w14:textId="77777777" w:rsidR="00613DCF" w:rsidRDefault="003D2447">
      <w:pPr>
        <w:spacing w:after="0" w:line="259" w:lineRule="auto"/>
        <w:ind w:left="0" w:right="0" w:firstLine="0"/>
        <w:jc w:val="left"/>
      </w:pPr>
      <w:r>
        <w:t xml:space="preserve"> </w:t>
      </w:r>
    </w:p>
    <w:p w14:paraId="2E11E39D" w14:textId="0B9BE20F" w:rsidR="00613DCF" w:rsidRDefault="003D2447">
      <w:pPr>
        <w:numPr>
          <w:ilvl w:val="2"/>
          <w:numId w:val="1"/>
        </w:numPr>
        <w:ind w:right="0" w:hanging="360"/>
      </w:pPr>
      <w:r>
        <w:rPr>
          <w:b/>
        </w:rPr>
        <w:t>Bloqueo:</w:t>
      </w:r>
      <w:r>
        <w:t xml:space="preserve"> es la medida por la que el encargado del banco de datos personales impide el acceso de terceros a los datos y éstos. Los datos sujetos a un proceso de bloqueo no pueden ser objeto de tratamiento, durante el período en que se esté procesando alguna solicitud de actualización, inclusión, rectificación o supresión, en concordancia con lo que dispone el tercer párrafo del artículo 20 de la Ley. Se dispone también como paso previo a la cancelación por el tiempo necesario para determinar posibles responsabilidades </w:t>
      </w:r>
      <w:r w:rsidR="003872A8">
        <w:t>en relación con</w:t>
      </w:r>
      <w:r>
        <w:t xml:space="preserve"> los tratamientos, durante el plazo de prescripción legal o prevista contractualmente. </w:t>
      </w:r>
    </w:p>
    <w:p w14:paraId="7F55D2A0" w14:textId="77777777" w:rsidR="00613DCF" w:rsidRDefault="003D2447">
      <w:pPr>
        <w:spacing w:after="0" w:line="259" w:lineRule="auto"/>
        <w:ind w:left="720" w:right="0" w:firstLine="0"/>
        <w:jc w:val="left"/>
      </w:pPr>
      <w:r>
        <w:lastRenderedPageBreak/>
        <w:t xml:space="preserve"> </w:t>
      </w:r>
    </w:p>
    <w:p w14:paraId="3B49C8E5" w14:textId="53CFDA50" w:rsidR="00613DCF" w:rsidRDefault="003D2447" w:rsidP="003D2447">
      <w:pPr>
        <w:numPr>
          <w:ilvl w:val="2"/>
          <w:numId w:val="1"/>
        </w:numPr>
        <w:ind w:right="0" w:hanging="360"/>
      </w:pPr>
      <w:r>
        <w:rPr>
          <w:b/>
        </w:rPr>
        <w:t xml:space="preserve">Encargado del Banco de Datos Personales: </w:t>
      </w:r>
      <w:r>
        <w:t xml:space="preserve">es toda persona natural o persona jurídica de derecho privado o entidad pública que sola o actuando </w:t>
      </w:r>
      <w:r w:rsidR="003872A8">
        <w:t>juntamente con</w:t>
      </w:r>
      <w:r>
        <w:t xml:space="preserve"> otra realiza el tratamiento de los datos personales por encargo del titular del banco de datos personales.</w:t>
      </w:r>
      <w:r>
        <w:rPr>
          <w:b/>
        </w:rPr>
        <w:t xml:space="preserve"> </w:t>
      </w:r>
    </w:p>
    <w:p w14:paraId="18ACC3AC" w14:textId="77777777" w:rsidR="00613DCF" w:rsidRDefault="003D2447">
      <w:pPr>
        <w:spacing w:after="0" w:line="259" w:lineRule="auto"/>
        <w:ind w:left="0" w:right="0" w:firstLine="0"/>
        <w:jc w:val="left"/>
      </w:pPr>
      <w:r>
        <w:rPr>
          <w:b/>
        </w:rPr>
        <w:t xml:space="preserve"> </w:t>
      </w:r>
    </w:p>
    <w:p w14:paraId="36DB6617" w14:textId="77777777" w:rsidR="00613DCF" w:rsidRDefault="003D2447">
      <w:pPr>
        <w:numPr>
          <w:ilvl w:val="2"/>
          <w:numId w:val="1"/>
        </w:numPr>
        <w:ind w:right="0" w:hanging="360"/>
      </w:pPr>
      <w:r>
        <w:rPr>
          <w:b/>
        </w:rPr>
        <w:t xml:space="preserve">Días: </w:t>
      </w:r>
      <w:r>
        <w:t>días hábiles.</w:t>
      </w:r>
      <w:r>
        <w:rPr>
          <w:b/>
        </w:rPr>
        <w:t xml:space="preserve"> </w:t>
      </w:r>
    </w:p>
    <w:p w14:paraId="19E85A92" w14:textId="77777777" w:rsidR="00613DCF" w:rsidRDefault="003D2447">
      <w:pPr>
        <w:spacing w:after="0" w:line="259" w:lineRule="auto"/>
        <w:ind w:left="720" w:right="0" w:firstLine="0"/>
        <w:jc w:val="left"/>
      </w:pPr>
      <w:r>
        <w:rPr>
          <w:b/>
        </w:rPr>
        <w:t xml:space="preserve"> </w:t>
      </w:r>
    </w:p>
    <w:p w14:paraId="01E76132" w14:textId="77777777" w:rsidR="00613DCF" w:rsidRDefault="003D2447">
      <w:pPr>
        <w:spacing w:after="0" w:line="259" w:lineRule="auto"/>
        <w:ind w:left="720" w:right="0" w:firstLine="0"/>
        <w:jc w:val="left"/>
      </w:pPr>
      <w:r>
        <w:rPr>
          <w:b/>
        </w:rPr>
        <w:t xml:space="preserve"> </w:t>
      </w:r>
    </w:p>
    <w:p w14:paraId="24885996" w14:textId="77777777" w:rsidR="00613DCF" w:rsidRDefault="003D2447">
      <w:pPr>
        <w:numPr>
          <w:ilvl w:val="1"/>
          <w:numId w:val="1"/>
        </w:numPr>
        <w:spacing w:after="4" w:line="249" w:lineRule="auto"/>
        <w:ind w:right="0" w:hanging="526"/>
        <w:jc w:val="left"/>
      </w:pPr>
      <w:r>
        <w:rPr>
          <w:b/>
        </w:rPr>
        <w:t xml:space="preserve">Derecho de información, revocatoria y Derechos ARCO: </w:t>
      </w:r>
    </w:p>
    <w:p w14:paraId="1DE19F98" w14:textId="77777777" w:rsidR="00613DCF" w:rsidRDefault="003D2447">
      <w:pPr>
        <w:spacing w:after="0" w:line="259" w:lineRule="auto"/>
        <w:ind w:left="567" w:right="0" w:firstLine="0"/>
        <w:jc w:val="left"/>
      </w:pPr>
      <w:r>
        <w:t xml:space="preserve"> </w:t>
      </w:r>
    </w:p>
    <w:p w14:paraId="73B45B5D" w14:textId="77777777" w:rsidR="00613DCF" w:rsidRDefault="003D2447">
      <w:pPr>
        <w:ind w:left="579" w:right="0"/>
      </w:pPr>
      <w:r>
        <w:t xml:space="preserve">El presente documento, describe el proceso de atención de los derechos de información, revocatoria y ARCO de los titulares de datos personales, los cuales se definen a continuación: </w:t>
      </w:r>
    </w:p>
    <w:p w14:paraId="6921F41F" w14:textId="77777777" w:rsidR="00613DCF" w:rsidRDefault="003D2447">
      <w:pPr>
        <w:spacing w:after="0" w:line="259" w:lineRule="auto"/>
        <w:ind w:left="0" w:right="0" w:firstLine="0"/>
        <w:jc w:val="left"/>
      </w:pPr>
      <w:r>
        <w:t xml:space="preserve"> </w:t>
      </w:r>
    </w:p>
    <w:p w14:paraId="569F347C" w14:textId="77777777" w:rsidR="00613DCF" w:rsidRDefault="003D2447">
      <w:pPr>
        <w:numPr>
          <w:ilvl w:val="2"/>
          <w:numId w:val="1"/>
        </w:numPr>
        <w:ind w:right="0" w:hanging="360"/>
      </w:pPr>
      <w:r>
        <w:rPr>
          <w:b/>
        </w:rPr>
        <w:t>Información:</w:t>
      </w:r>
      <w:r>
        <w:t xml:space="preserve"> derecho del titular de datos personales para ser informado sobre la finalidad para la cual sus datos personales están siendo tratados, así como los destinatarios de los mismos y el banco de datos donde se almacena sus datos personales. </w:t>
      </w:r>
    </w:p>
    <w:p w14:paraId="34AD501D" w14:textId="77777777" w:rsidR="00613DCF" w:rsidRDefault="003D2447">
      <w:pPr>
        <w:spacing w:after="0" w:line="259" w:lineRule="auto"/>
        <w:ind w:left="927" w:right="0" w:firstLine="0"/>
        <w:jc w:val="left"/>
      </w:pPr>
      <w:r>
        <w:t xml:space="preserve"> </w:t>
      </w:r>
    </w:p>
    <w:p w14:paraId="77E744EB" w14:textId="77777777" w:rsidR="00613DCF" w:rsidRDefault="003D2447">
      <w:pPr>
        <w:numPr>
          <w:ilvl w:val="2"/>
          <w:numId w:val="1"/>
        </w:numPr>
        <w:ind w:right="0" w:hanging="360"/>
      </w:pPr>
      <w:r>
        <w:rPr>
          <w:b/>
        </w:rPr>
        <w:t>Revocatoria:</w:t>
      </w:r>
      <w:r>
        <w:t xml:space="preserve"> derecho del titular de los datos personales para revocar su consentimiento de forma parcial o total respecto del tratamiento de sus datos personales en cualquier momento, sin justificación previa y sin que se atribuyan efectos retroactivos.  </w:t>
      </w:r>
    </w:p>
    <w:p w14:paraId="7E4BEA25" w14:textId="77777777" w:rsidR="00613DCF" w:rsidRDefault="003D2447">
      <w:pPr>
        <w:spacing w:after="0" w:line="259" w:lineRule="auto"/>
        <w:ind w:left="0" w:right="0" w:firstLine="0"/>
        <w:jc w:val="left"/>
      </w:pPr>
      <w:r>
        <w:t xml:space="preserve"> </w:t>
      </w:r>
    </w:p>
    <w:p w14:paraId="41629A88" w14:textId="77777777" w:rsidR="00613DCF" w:rsidRDefault="003D2447">
      <w:pPr>
        <w:numPr>
          <w:ilvl w:val="2"/>
          <w:numId w:val="1"/>
        </w:numPr>
        <w:ind w:right="0" w:hanging="360"/>
      </w:pPr>
      <w:r>
        <w:rPr>
          <w:b/>
        </w:rPr>
        <w:t>Acceso:</w:t>
      </w:r>
      <w:r>
        <w:t xml:space="preserve"> derecho del titular de datos personales de obtener información relativa a sus datos personales, así como a todas las condiciones y generalidades del tratamiento de los mismos. </w:t>
      </w:r>
    </w:p>
    <w:p w14:paraId="7ECF2E71" w14:textId="77777777" w:rsidR="00613DCF" w:rsidRDefault="003D2447">
      <w:pPr>
        <w:spacing w:after="0" w:line="259" w:lineRule="auto"/>
        <w:ind w:left="720" w:right="0" w:firstLine="0"/>
        <w:jc w:val="left"/>
      </w:pPr>
      <w:r>
        <w:t xml:space="preserve"> </w:t>
      </w:r>
    </w:p>
    <w:p w14:paraId="6D35997D" w14:textId="77777777" w:rsidR="00613DCF" w:rsidRDefault="003D2447">
      <w:pPr>
        <w:numPr>
          <w:ilvl w:val="2"/>
          <w:numId w:val="1"/>
        </w:numPr>
        <w:ind w:right="0" w:hanging="360"/>
      </w:pPr>
      <w:r>
        <w:rPr>
          <w:b/>
        </w:rPr>
        <w:t>Rectificación:</w:t>
      </w:r>
      <w:r>
        <w:t xml:space="preserve"> derecho del titular de datos personales a que se modifiquen sus datos que resulten inexactos, erróneos o falsos. </w:t>
      </w:r>
    </w:p>
    <w:p w14:paraId="3C4E34BD" w14:textId="77777777" w:rsidR="00613DCF" w:rsidRDefault="003D2447">
      <w:pPr>
        <w:spacing w:after="0" w:line="259" w:lineRule="auto"/>
        <w:ind w:left="720" w:right="0" w:firstLine="0"/>
        <w:jc w:val="left"/>
      </w:pPr>
      <w:r>
        <w:t xml:space="preserve"> </w:t>
      </w:r>
    </w:p>
    <w:p w14:paraId="1F4A18E5" w14:textId="77777777" w:rsidR="00613DCF" w:rsidRDefault="003D2447">
      <w:pPr>
        <w:numPr>
          <w:ilvl w:val="2"/>
          <w:numId w:val="1"/>
        </w:numPr>
        <w:ind w:right="0" w:hanging="360"/>
      </w:pPr>
      <w:r>
        <w:rPr>
          <w:b/>
        </w:rPr>
        <w:t>Cancelación:</w:t>
      </w:r>
      <w:r>
        <w:t xml:space="preserve"> derecho del titular de datos personales de solicitar la supresión o cancelación de sus datos personales cuando considere que los mismos no están siendo tratados conforme a la Ley y su Reglamento. </w:t>
      </w:r>
    </w:p>
    <w:p w14:paraId="78A9C1AF" w14:textId="77777777" w:rsidR="00613DCF" w:rsidRDefault="003D2447">
      <w:pPr>
        <w:spacing w:after="0" w:line="259" w:lineRule="auto"/>
        <w:ind w:left="0" w:right="0" w:firstLine="0"/>
        <w:jc w:val="left"/>
      </w:pPr>
      <w:r>
        <w:t xml:space="preserve"> </w:t>
      </w:r>
    </w:p>
    <w:p w14:paraId="23785521" w14:textId="77777777" w:rsidR="00613DCF" w:rsidRDefault="003D2447">
      <w:pPr>
        <w:numPr>
          <w:ilvl w:val="2"/>
          <w:numId w:val="1"/>
        </w:numPr>
        <w:ind w:right="0" w:hanging="360"/>
      </w:pPr>
      <w:r>
        <w:rPr>
          <w:b/>
        </w:rPr>
        <w:t>Oposición:</w:t>
      </w:r>
      <w:r>
        <w:t xml:space="preserve"> derecho del titular de datos personales a solicitar el cese del tratamiento, cuando no hubiere prestado su consentimiento para la recopilación de sus datos personales, por alguna causa fundada y legítimos relativa a una concreta situación personal. </w:t>
      </w:r>
    </w:p>
    <w:p w14:paraId="5A66A4E2" w14:textId="77777777" w:rsidR="00613DCF" w:rsidRDefault="003D2447">
      <w:pPr>
        <w:spacing w:after="0" w:line="259" w:lineRule="auto"/>
        <w:ind w:left="0" w:right="0" w:firstLine="0"/>
        <w:jc w:val="left"/>
      </w:pPr>
      <w:r>
        <w:t xml:space="preserve"> </w:t>
      </w:r>
    </w:p>
    <w:p w14:paraId="2ED06066" w14:textId="77777777" w:rsidR="00613DCF" w:rsidRDefault="003D2447">
      <w:pPr>
        <w:numPr>
          <w:ilvl w:val="0"/>
          <w:numId w:val="1"/>
        </w:numPr>
        <w:spacing w:after="4" w:line="249" w:lineRule="auto"/>
        <w:ind w:right="0" w:hanging="360"/>
        <w:jc w:val="left"/>
      </w:pPr>
      <w:r>
        <w:rPr>
          <w:b/>
        </w:rPr>
        <w:t xml:space="preserve">Procedimiento para el ejercicio de los derechos del titular de datos personales: </w:t>
      </w:r>
    </w:p>
    <w:p w14:paraId="0B0EEAEC" w14:textId="77777777" w:rsidR="00613DCF" w:rsidRDefault="003D2447">
      <w:pPr>
        <w:spacing w:after="0" w:line="259" w:lineRule="auto"/>
        <w:ind w:left="0" w:right="0" w:firstLine="0"/>
        <w:jc w:val="left"/>
      </w:pPr>
      <w:r>
        <w:rPr>
          <w:b/>
        </w:rPr>
        <w:t xml:space="preserve"> </w:t>
      </w:r>
    </w:p>
    <w:p w14:paraId="5657063F" w14:textId="77777777" w:rsidR="00613DCF" w:rsidRDefault="003D2447">
      <w:pPr>
        <w:numPr>
          <w:ilvl w:val="1"/>
          <w:numId w:val="1"/>
        </w:numPr>
        <w:spacing w:after="4" w:line="249" w:lineRule="auto"/>
        <w:ind w:right="0" w:hanging="526"/>
        <w:jc w:val="left"/>
      </w:pPr>
      <w:r>
        <w:rPr>
          <w:b/>
        </w:rPr>
        <w:t xml:space="preserve">Recepción de la solicitud: </w:t>
      </w:r>
    </w:p>
    <w:p w14:paraId="639786A9" w14:textId="77777777" w:rsidR="00613DCF" w:rsidRDefault="003D2447">
      <w:pPr>
        <w:spacing w:after="0" w:line="259" w:lineRule="auto"/>
        <w:ind w:left="284" w:right="0" w:firstLine="0"/>
        <w:jc w:val="left"/>
      </w:pPr>
      <w:r>
        <w:rPr>
          <w:b/>
        </w:rPr>
        <w:t xml:space="preserve"> </w:t>
      </w:r>
    </w:p>
    <w:p w14:paraId="4715F130" w14:textId="77777777" w:rsidR="00613DCF" w:rsidRDefault="003D2447">
      <w:pPr>
        <w:ind w:left="579" w:right="0"/>
      </w:pPr>
      <w:r>
        <w:t xml:space="preserve">La recepción de la solicitud de atención de derechos de los titulares de datos personales se podrá realizar por medio de los siguientes canales:  </w:t>
      </w:r>
    </w:p>
    <w:p w14:paraId="2FD29894" w14:textId="77777777" w:rsidR="00613DCF" w:rsidRDefault="003D2447">
      <w:pPr>
        <w:spacing w:after="0" w:line="259" w:lineRule="auto"/>
        <w:ind w:left="0" w:right="0" w:firstLine="0"/>
        <w:jc w:val="left"/>
      </w:pPr>
      <w:r>
        <w:t xml:space="preserve"> </w:t>
      </w:r>
    </w:p>
    <w:p w14:paraId="3D342CF3" w14:textId="78C80435" w:rsidR="00613DCF" w:rsidRDefault="003D2447">
      <w:pPr>
        <w:numPr>
          <w:ilvl w:val="3"/>
          <w:numId w:val="3"/>
        </w:numPr>
        <w:ind w:right="0" w:hanging="360"/>
      </w:pPr>
      <w:r>
        <w:t xml:space="preserve">De manera presencial en las oficinas de </w:t>
      </w:r>
      <w:r w:rsidR="009A7CAF">
        <w:t>INTURSA</w:t>
      </w:r>
      <w:r>
        <w:t xml:space="preserve">, el titular de los datos personales podrá solicitar el </w:t>
      </w:r>
      <w:r>
        <w:rPr>
          <w:b/>
        </w:rPr>
        <w:t>“Formato para ejercicio del derecho de información, revocatoria y derechos ARCO – Anexo 1”,</w:t>
      </w:r>
      <w:r>
        <w:t xml:space="preserve"> para iniciar con la presentación de la solicitud para ejercer sus derechos. El titular de datos personales tendrá que completar los datos personales requeridos en el formato y firmar el documento como muestra de conformidad de sus datos consignados. </w:t>
      </w:r>
      <w:r>
        <w:rPr>
          <w:b/>
        </w:rPr>
        <w:t xml:space="preserve"> </w:t>
      </w:r>
    </w:p>
    <w:p w14:paraId="15AD2F2F" w14:textId="77777777" w:rsidR="00613DCF" w:rsidRDefault="003D2447">
      <w:pPr>
        <w:spacing w:after="0" w:line="259" w:lineRule="auto"/>
        <w:ind w:left="1304" w:right="0" w:firstLine="0"/>
        <w:jc w:val="left"/>
      </w:pPr>
      <w:r>
        <w:t xml:space="preserve"> </w:t>
      </w:r>
    </w:p>
    <w:p w14:paraId="2FF7EDCD" w14:textId="77777777" w:rsidR="00613DCF" w:rsidRDefault="003D2447">
      <w:pPr>
        <w:ind w:left="1314" w:right="0"/>
      </w:pPr>
      <w:r>
        <w:t xml:space="preserve">Como cargo de recepción del documento se tendrá que proporcionar una copia del formato al titular de datos.  </w:t>
      </w:r>
    </w:p>
    <w:p w14:paraId="556A8F23" w14:textId="77777777" w:rsidR="00613DCF" w:rsidRDefault="003D2447">
      <w:pPr>
        <w:spacing w:after="0" w:line="259" w:lineRule="auto"/>
        <w:ind w:left="0" w:right="0" w:firstLine="0"/>
        <w:jc w:val="left"/>
      </w:pPr>
      <w:r>
        <w:rPr>
          <w:b/>
        </w:rPr>
        <w:t xml:space="preserve"> </w:t>
      </w:r>
    </w:p>
    <w:p w14:paraId="74021E5C" w14:textId="082A6A6E" w:rsidR="00613DCF" w:rsidRDefault="003D2447">
      <w:pPr>
        <w:numPr>
          <w:ilvl w:val="3"/>
          <w:numId w:val="3"/>
        </w:numPr>
        <w:ind w:right="0" w:hanging="360"/>
      </w:pPr>
      <w:r>
        <w:t xml:space="preserve">A través de la página web de </w:t>
      </w:r>
      <w:r w:rsidR="008175AB">
        <w:t>INTURSA</w:t>
      </w:r>
      <w:r>
        <w:t xml:space="preserve">, el titular de datos personales podrá descargar el </w:t>
      </w:r>
      <w:r>
        <w:rPr>
          <w:b/>
        </w:rPr>
        <w:t>“Formato para ejercicio del derecho de información, revocatoria y derechos ARCO – Anexo 1”</w:t>
      </w:r>
      <w:r>
        <w:t xml:space="preserve"> para iniciar con la </w:t>
      </w:r>
      <w:r>
        <w:lastRenderedPageBreak/>
        <w:t>presentación de la solicitud para ejercer sus derechos. El titular de datos personales debe completar los datos personales requeridos en el formato y firmar el documento en conformidad de sus datos consignados, seguidamente, enviará el documento al mail indicado en la página web. El email enviado deberá ser reenviado al “Responsable de protección de datos personales” a efectos de evidenciar el cargo de recepción de la solicitud del ejercicio de los derechos del titular de datos personales.</w:t>
      </w:r>
      <w:r>
        <w:rPr>
          <w:b/>
        </w:rPr>
        <w:t xml:space="preserve"> </w:t>
      </w:r>
    </w:p>
    <w:p w14:paraId="105397CD" w14:textId="77777777" w:rsidR="00613DCF" w:rsidRDefault="003D2447">
      <w:pPr>
        <w:spacing w:after="0" w:line="259" w:lineRule="auto"/>
        <w:ind w:left="0" w:right="0" w:firstLine="0"/>
        <w:jc w:val="left"/>
      </w:pPr>
      <w:r>
        <w:rPr>
          <w:b/>
        </w:rPr>
        <w:t xml:space="preserve"> </w:t>
      </w:r>
    </w:p>
    <w:p w14:paraId="71F347FF" w14:textId="77777777" w:rsidR="00613DCF" w:rsidRDefault="003D2447">
      <w:pPr>
        <w:ind w:left="579" w:right="0"/>
      </w:pPr>
      <w:r>
        <w:t xml:space="preserve">Adicionalmente en ambos canales, una vez completado el formato para el ejercicio de sus derechos, el titular de datos personales deberá acreditar su identidad presentando una copia de su documento de identidad y en el caso de representante legal, tendría que presentar un documento que acredite tal poder y su DNI, entregando una copia de los documentos al personal de atención de solicitudes.  </w:t>
      </w:r>
    </w:p>
    <w:p w14:paraId="1D1DE824" w14:textId="77777777" w:rsidR="00613DCF" w:rsidRDefault="003D2447">
      <w:pPr>
        <w:spacing w:after="0" w:line="259" w:lineRule="auto"/>
        <w:ind w:left="0" w:right="0" w:firstLine="0"/>
        <w:jc w:val="left"/>
      </w:pPr>
      <w:r>
        <w:rPr>
          <w:b/>
        </w:rPr>
        <w:t xml:space="preserve"> </w:t>
      </w:r>
    </w:p>
    <w:p w14:paraId="1F5F7323" w14:textId="77777777" w:rsidR="00613DCF" w:rsidRDefault="003D2447">
      <w:pPr>
        <w:numPr>
          <w:ilvl w:val="1"/>
          <w:numId w:val="1"/>
        </w:numPr>
        <w:spacing w:after="4" w:line="249" w:lineRule="auto"/>
        <w:ind w:right="0" w:hanging="526"/>
        <w:jc w:val="left"/>
      </w:pPr>
      <w:r>
        <w:rPr>
          <w:b/>
        </w:rPr>
        <w:t xml:space="preserve">Registro de la solicitud: </w:t>
      </w:r>
    </w:p>
    <w:p w14:paraId="2BD0D930" w14:textId="77777777" w:rsidR="00613DCF" w:rsidRDefault="003D2447">
      <w:pPr>
        <w:spacing w:after="0" w:line="259" w:lineRule="auto"/>
        <w:ind w:left="584" w:right="0" w:firstLine="0"/>
        <w:jc w:val="left"/>
      </w:pPr>
      <w:r>
        <w:t xml:space="preserve"> </w:t>
      </w:r>
    </w:p>
    <w:p w14:paraId="0628C741" w14:textId="77777777" w:rsidR="00613DCF" w:rsidRDefault="003D2447">
      <w:pPr>
        <w:ind w:left="579" w:right="0"/>
      </w:pPr>
      <w:r>
        <w:t xml:space="preserve">El Responsable de protección de datos personales deberá llenar un registro (que deberá estar actualizado) de las solicitudes de información, revocatoria y derechos ARCO que permita llevar un control adecuado de las solicitudes presentadas de manera presencial o por correo electrónico, asignando a la solicitud un código correlativo de control. </w:t>
      </w:r>
    </w:p>
    <w:p w14:paraId="6570C0A8" w14:textId="4CC58AE5" w:rsidR="00613DCF" w:rsidRDefault="003D2447">
      <w:pPr>
        <w:spacing w:after="0" w:line="259" w:lineRule="auto"/>
        <w:ind w:left="584" w:right="0" w:firstLine="0"/>
        <w:jc w:val="left"/>
      </w:pPr>
      <w:r>
        <w:t xml:space="preserve"> </w:t>
      </w:r>
    </w:p>
    <w:p w14:paraId="516E63BC" w14:textId="12F4F665" w:rsidR="003D2447" w:rsidRDefault="003D2447">
      <w:pPr>
        <w:spacing w:after="0" w:line="259" w:lineRule="auto"/>
        <w:ind w:left="584" w:right="0" w:firstLine="0"/>
        <w:jc w:val="left"/>
      </w:pPr>
    </w:p>
    <w:p w14:paraId="5A9D4506" w14:textId="77777777" w:rsidR="003D2447" w:rsidRDefault="003D2447">
      <w:pPr>
        <w:spacing w:after="0" w:line="259" w:lineRule="auto"/>
        <w:ind w:left="584" w:right="0" w:firstLine="0"/>
        <w:jc w:val="left"/>
      </w:pPr>
    </w:p>
    <w:p w14:paraId="319BE824" w14:textId="77777777" w:rsidR="00613DCF" w:rsidRDefault="003D2447">
      <w:pPr>
        <w:numPr>
          <w:ilvl w:val="1"/>
          <w:numId w:val="1"/>
        </w:numPr>
        <w:spacing w:after="4" w:line="249" w:lineRule="auto"/>
        <w:ind w:right="0" w:hanging="526"/>
        <w:jc w:val="left"/>
      </w:pPr>
      <w:r>
        <w:rPr>
          <w:b/>
        </w:rPr>
        <w:t xml:space="preserve">Gestión de la solicitud </w:t>
      </w:r>
    </w:p>
    <w:p w14:paraId="45257143" w14:textId="77777777" w:rsidR="00613DCF" w:rsidRDefault="003D2447">
      <w:pPr>
        <w:spacing w:after="0" w:line="259" w:lineRule="auto"/>
        <w:ind w:left="584" w:right="0" w:firstLine="0"/>
        <w:jc w:val="left"/>
      </w:pPr>
      <w:r>
        <w:t xml:space="preserve"> </w:t>
      </w:r>
    </w:p>
    <w:p w14:paraId="4876FC6B" w14:textId="39282753" w:rsidR="00613DCF" w:rsidRDefault="003D2447">
      <w:pPr>
        <w:ind w:left="579" w:right="0"/>
      </w:pPr>
      <w:r>
        <w:t xml:space="preserve">La atención y gestión de solicitudes en ABC se llevará acabo según las actividades descritas en el Flujograma – “Proceso de atención de solicitudes de derechos de información, revocatoria y derechos ARCO”.  </w:t>
      </w:r>
    </w:p>
    <w:p w14:paraId="17BE6FFD" w14:textId="77777777" w:rsidR="00613DCF" w:rsidRDefault="003D2447">
      <w:pPr>
        <w:spacing w:after="0" w:line="259" w:lineRule="auto"/>
        <w:ind w:left="0" w:right="0" w:firstLine="0"/>
        <w:jc w:val="left"/>
      </w:pPr>
      <w:r>
        <w:t xml:space="preserve"> </w:t>
      </w:r>
    </w:p>
    <w:p w14:paraId="7FDAEB96" w14:textId="77777777" w:rsidR="00613DCF" w:rsidRDefault="003D2447">
      <w:pPr>
        <w:numPr>
          <w:ilvl w:val="0"/>
          <w:numId w:val="1"/>
        </w:numPr>
        <w:spacing w:after="4" w:line="249" w:lineRule="auto"/>
        <w:ind w:right="0" w:hanging="360"/>
        <w:jc w:val="left"/>
      </w:pPr>
      <w:r>
        <w:rPr>
          <w:b/>
        </w:rPr>
        <w:t xml:space="preserve">Plazo de atención a su solicitud </w:t>
      </w:r>
    </w:p>
    <w:p w14:paraId="0C8CDFEB" w14:textId="77777777" w:rsidR="00613DCF" w:rsidRDefault="003D2447">
      <w:pPr>
        <w:spacing w:after="0" w:line="259" w:lineRule="auto"/>
        <w:ind w:left="720" w:right="0" w:firstLine="0"/>
        <w:jc w:val="left"/>
      </w:pPr>
      <w:r>
        <w:rPr>
          <w:b/>
        </w:rPr>
        <w:t xml:space="preserve"> </w:t>
      </w:r>
    </w:p>
    <w:p w14:paraId="1376E8C1" w14:textId="77777777" w:rsidR="00613DCF" w:rsidRDefault="003D2447">
      <w:pPr>
        <w:ind w:left="579" w:right="0"/>
      </w:pPr>
      <w:r>
        <w:t xml:space="preserve">El plazo de atención para el cierre del requerimiento dependerá del derecho ejercido por el titular del dato personal de acuerdo con la siguiente tabla: </w:t>
      </w:r>
    </w:p>
    <w:p w14:paraId="53CBF84C" w14:textId="77777777" w:rsidR="00613DCF" w:rsidRDefault="003D2447">
      <w:pPr>
        <w:spacing w:after="0" w:line="259" w:lineRule="auto"/>
        <w:ind w:left="720" w:right="0" w:firstLine="0"/>
        <w:jc w:val="left"/>
      </w:pPr>
      <w:r>
        <w:rPr>
          <w:b/>
        </w:rPr>
        <w:t xml:space="preserve"> </w:t>
      </w:r>
    </w:p>
    <w:tbl>
      <w:tblPr>
        <w:tblStyle w:val="TableGrid"/>
        <w:tblW w:w="9036" w:type="dxa"/>
        <w:tblInd w:w="825" w:type="dxa"/>
        <w:tblCellMar>
          <w:top w:w="6" w:type="dxa"/>
          <w:left w:w="107" w:type="dxa"/>
          <w:right w:w="89" w:type="dxa"/>
        </w:tblCellMar>
        <w:tblLook w:val="04A0" w:firstRow="1" w:lastRow="0" w:firstColumn="1" w:lastColumn="0" w:noHBand="0" w:noVBand="1"/>
      </w:tblPr>
      <w:tblGrid>
        <w:gridCol w:w="3054"/>
        <w:gridCol w:w="2830"/>
        <w:gridCol w:w="3152"/>
      </w:tblGrid>
      <w:tr w:rsidR="00613DCF" w14:paraId="4075BD56" w14:textId="77777777" w:rsidTr="003D2447">
        <w:trPr>
          <w:trHeight w:val="468"/>
        </w:trPr>
        <w:tc>
          <w:tcPr>
            <w:tcW w:w="3054" w:type="dxa"/>
            <w:tcBorders>
              <w:top w:val="single" w:sz="4" w:space="0" w:color="000000"/>
              <w:left w:val="single" w:sz="4" w:space="0" w:color="000000"/>
              <w:bottom w:val="single" w:sz="4" w:space="0" w:color="000000"/>
              <w:right w:val="single" w:sz="4" w:space="0" w:color="000000"/>
            </w:tcBorders>
            <w:shd w:val="clear" w:color="auto" w:fill="222A35" w:themeFill="text2" w:themeFillShade="80"/>
            <w:vAlign w:val="center"/>
          </w:tcPr>
          <w:p w14:paraId="530160B0" w14:textId="77777777" w:rsidR="00613DCF" w:rsidRDefault="003D2447">
            <w:pPr>
              <w:spacing w:after="0" w:line="259" w:lineRule="auto"/>
              <w:ind w:left="0" w:right="21" w:firstLine="0"/>
              <w:jc w:val="center"/>
            </w:pPr>
            <w:r>
              <w:rPr>
                <w:b/>
                <w:color w:val="FFFFFF"/>
              </w:rPr>
              <w:t xml:space="preserve">Derecho </w:t>
            </w:r>
          </w:p>
        </w:tc>
        <w:tc>
          <w:tcPr>
            <w:tcW w:w="283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vAlign w:val="center"/>
          </w:tcPr>
          <w:p w14:paraId="76E71B0C" w14:textId="77777777" w:rsidR="00613DCF" w:rsidRDefault="003D2447">
            <w:pPr>
              <w:spacing w:after="0" w:line="259" w:lineRule="auto"/>
              <w:ind w:left="0" w:right="21" w:firstLine="0"/>
              <w:jc w:val="center"/>
            </w:pPr>
            <w:r>
              <w:rPr>
                <w:b/>
                <w:color w:val="FFFFFF"/>
              </w:rPr>
              <w:t xml:space="preserve">Plazo de Atención Interna </w:t>
            </w:r>
          </w:p>
        </w:tc>
        <w:tc>
          <w:tcPr>
            <w:tcW w:w="3152"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Pr>
          <w:p w14:paraId="1B0596C5" w14:textId="77777777" w:rsidR="00613DCF" w:rsidRDefault="003D2447">
            <w:pPr>
              <w:spacing w:after="0" w:line="259" w:lineRule="auto"/>
              <w:ind w:left="0" w:right="0" w:firstLine="0"/>
              <w:jc w:val="center"/>
            </w:pPr>
            <w:r>
              <w:rPr>
                <w:b/>
                <w:color w:val="FFFFFF"/>
              </w:rPr>
              <w:t xml:space="preserve">Plazo máximo de acuerdo con la LPDP </w:t>
            </w:r>
          </w:p>
        </w:tc>
      </w:tr>
      <w:tr w:rsidR="00613DCF" w14:paraId="38BDB68C" w14:textId="77777777">
        <w:trPr>
          <w:trHeight w:val="241"/>
        </w:trPr>
        <w:tc>
          <w:tcPr>
            <w:tcW w:w="3054" w:type="dxa"/>
            <w:tcBorders>
              <w:top w:val="single" w:sz="4" w:space="0" w:color="000000"/>
              <w:left w:val="single" w:sz="4" w:space="0" w:color="000000"/>
              <w:bottom w:val="single" w:sz="4" w:space="0" w:color="000000"/>
              <w:right w:val="single" w:sz="4" w:space="0" w:color="000000"/>
            </w:tcBorders>
          </w:tcPr>
          <w:p w14:paraId="7FED67CD" w14:textId="77777777" w:rsidR="00613DCF" w:rsidRDefault="003D2447">
            <w:pPr>
              <w:spacing w:after="0" w:line="259" w:lineRule="auto"/>
              <w:ind w:left="0" w:right="0" w:firstLine="0"/>
              <w:jc w:val="left"/>
            </w:pPr>
            <w:r>
              <w:t xml:space="preserve">Información </w:t>
            </w:r>
          </w:p>
        </w:tc>
        <w:tc>
          <w:tcPr>
            <w:tcW w:w="2830" w:type="dxa"/>
            <w:tcBorders>
              <w:top w:val="single" w:sz="4" w:space="0" w:color="000000"/>
              <w:left w:val="single" w:sz="4" w:space="0" w:color="000000"/>
              <w:bottom w:val="single" w:sz="4" w:space="0" w:color="000000"/>
              <w:right w:val="single" w:sz="4" w:space="0" w:color="000000"/>
            </w:tcBorders>
          </w:tcPr>
          <w:p w14:paraId="51B42253" w14:textId="77777777" w:rsidR="00613DCF" w:rsidRDefault="003D2447">
            <w:pPr>
              <w:spacing w:after="0" w:line="259" w:lineRule="auto"/>
              <w:ind w:left="1" w:right="0" w:firstLine="0"/>
              <w:jc w:val="left"/>
            </w:pPr>
            <w:r>
              <w:t xml:space="preserve">5 días hábiles </w:t>
            </w:r>
          </w:p>
        </w:tc>
        <w:tc>
          <w:tcPr>
            <w:tcW w:w="3152" w:type="dxa"/>
            <w:tcBorders>
              <w:top w:val="single" w:sz="4" w:space="0" w:color="000000"/>
              <w:left w:val="single" w:sz="4" w:space="0" w:color="000000"/>
              <w:bottom w:val="single" w:sz="4" w:space="0" w:color="000000"/>
              <w:right w:val="single" w:sz="4" w:space="0" w:color="000000"/>
            </w:tcBorders>
          </w:tcPr>
          <w:p w14:paraId="0695B7ED" w14:textId="77777777" w:rsidR="00613DCF" w:rsidRDefault="003D2447">
            <w:pPr>
              <w:spacing w:after="0" w:line="259" w:lineRule="auto"/>
              <w:ind w:left="1" w:right="0" w:firstLine="0"/>
              <w:jc w:val="left"/>
            </w:pPr>
            <w:r>
              <w:t xml:space="preserve">8 días hábiles </w:t>
            </w:r>
          </w:p>
        </w:tc>
      </w:tr>
      <w:tr w:rsidR="00613DCF" w14:paraId="195AAE29" w14:textId="77777777">
        <w:trPr>
          <w:trHeight w:val="240"/>
        </w:trPr>
        <w:tc>
          <w:tcPr>
            <w:tcW w:w="3054" w:type="dxa"/>
            <w:tcBorders>
              <w:top w:val="single" w:sz="4" w:space="0" w:color="000000"/>
              <w:left w:val="single" w:sz="4" w:space="0" w:color="000000"/>
              <w:bottom w:val="single" w:sz="4" w:space="0" w:color="000000"/>
              <w:right w:val="single" w:sz="4" w:space="0" w:color="000000"/>
            </w:tcBorders>
          </w:tcPr>
          <w:p w14:paraId="64341522" w14:textId="77777777" w:rsidR="00613DCF" w:rsidRDefault="003D2447">
            <w:pPr>
              <w:spacing w:after="0" w:line="259" w:lineRule="auto"/>
              <w:ind w:left="0" w:right="0" w:firstLine="0"/>
              <w:jc w:val="left"/>
            </w:pPr>
            <w:r>
              <w:t xml:space="preserve">Acceso </w:t>
            </w:r>
          </w:p>
        </w:tc>
        <w:tc>
          <w:tcPr>
            <w:tcW w:w="2830" w:type="dxa"/>
            <w:tcBorders>
              <w:top w:val="single" w:sz="4" w:space="0" w:color="000000"/>
              <w:left w:val="single" w:sz="4" w:space="0" w:color="000000"/>
              <w:bottom w:val="single" w:sz="4" w:space="0" w:color="000000"/>
              <w:right w:val="single" w:sz="4" w:space="0" w:color="000000"/>
            </w:tcBorders>
          </w:tcPr>
          <w:p w14:paraId="3D1BB0CA" w14:textId="77777777" w:rsidR="00613DCF" w:rsidRDefault="003D2447">
            <w:pPr>
              <w:spacing w:after="0" w:line="259" w:lineRule="auto"/>
              <w:ind w:left="1" w:right="0" w:firstLine="0"/>
              <w:jc w:val="left"/>
            </w:pPr>
            <w:r>
              <w:t xml:space="preserve">15 días hábiles </w:t>
            </w:r>
          </w:p>
        </w:tc>
        <w:tc>
          <w:tcPr>
            <w:tcW w:w="3152" w:type="dxa"/>
            <w:tcBorders>
              <w:top w:val="single" w:sz="4" w:space="0" w:color="000000"/>
              <w:left w:val="single" w:sz="4" w:space="0" w:color="000000"/>
              <w:bottom w:val="single" w:sz="4" w:space="0" w:color="000000"/>
              <w:right w:val="single" w:sz="4" w:space="0" w:color="000000"/>
            </w:tcBorders>
          </w:tcPr>
          <w:p w14:paraId="6A59FD63" w14:textId="77777777" w:rsidR="00613DCF" w:rsidRDefault="003D2447">
            <w:pPr>
              <w:spacing w:after="0" w:line="259" w:lineRule="auto"/>
              <w:ind w:left="1" w:right="0" w:firstLine="0"/>
              <w:jc w:val="left"/>
            </w:pPr>
            <w:r>
              <w:t xml:space="preserve">20 días hábiles </w:t>
            </w:r>
          </w:p>
        </w:tc>
      </w:tr>
      <w:tr w:rsidR="00613DCF" w14:paraId="7895B51D" w14:textId="77777777">
        <w:trPr>
          <w:trHeight w:val="470"/>
        </w:trPr>
        <w:tc>
          <w:tcPr>
            <w:tcW w:w="3054" w:type="dxa"/>
            <w:tcBorders>
              <w:top w:val="single" w:sz="4" w:space="0" w:color="000000"/>
              <w:left w:val="single" w:sz="4" w:space="0" w:color="000000"/>
              <w:bottom w:val="single" w:sz="4" w:space="0" w:color="000000"/>
              <w:right w:val="single" w:sz="4" w:space="0" w:color="000000"/>
            </w:tcBorders>
          </w:tcPr>
          <w:p w14:paraId="46D823A6" w14:textId="77777777" w:rsidR="00613DCF" w:rsidRDefault="003D2447">
            <w:pPr>
              <w:spacing w:after="0" w:line="259" w:lineRule="auto"/>
              <w:ind w:left="0" w:right="0" w:firstLine="0"/>
              <w:jc w:val="left"/>
            </w:pPr>
            <w:r>
              <w:t xml:space="preserve">Rectificación, Cancelación y Oposición </w:t>
            </w:r>
          </w:p>
        </w:tc>
        <w:tc>
          <w:tcPr>
            <w:tcW w:w="2830" w:type="dxa"/>
            <w:tcBorders>
              <w:top w:val="single" w:sz="4" w:space="0" w:color="000000"/>
              <w:left w:val="single" w:sz="4" w:space="0" w:color="000000"/>
              <w:bottom w:val="single" w:sz="4" w:space="0" w:color="000000"/>
              <w:right w:val="single" w:sz="4" w:space="0" w:color="000000"/>
            </w:tcBorders>
            <w:vAlign w:val="center"/>
          </w:tcPr>
          <w:p w14:paraId="6CDC7F74" w14:textId="77777777" w:rsidR="00613DCF" w:rsidRDefault="003D2447">
            <w:pPr>
              <w:spacing w:after="0" w:line="259" w:lineRule="auto"/>
              <w:ind w:left="1" w:right="0" w:firstLine="0"/>
              <w:jc w:val="left"/>
            </w:pPr>
            <w:r>
              <w:t xml:space="preserve">7 días hábiles </w:t>
            </w:r>
          </w:p>
        </w:tc>
        <w:tc>
          <w:tcPr>
            <w:tcW w:w="3152" w:type="dxa"/>
            <w:tcBorders>
              <w:top w:val="single" w:sz="4" w:space="0" w:color="000000"/>
              <w:left w:val="single" w:sz="4" w:space="0" w:color="000000"/>
              <w:bottom w:val="single" w:sz="4" w:space="0" w:color="000000"/>
              <w:right w:val="single" w:sz="4" w:space="0" w:color="000000"/>
            </w:tcBorders>
            <w:vAlign w:val="center"/>
          </w:tcPr>
          <w:p w14:paraId="62127169" w14:textId="77777777" w:rsidR="00613DCF" w:rsidRDefault="003D2447">
            <w:pPr>
              <w:spacing w:after="0" w:line="259" w:lineRule="auto"/>
              <w:ind w:left="1" w:right="0" w:firstLine="0"/>
              <w:jc w:val="left"/>
            </w:pPr>
            <w:r>
              <w:t xml:space="preserve">10 días hábiles </w:t>
            </w:r>
          </w:p>
        </w:tc>
      </w:tr>
    </w:tbl>
    <w:p w14:paraId="22520FED" w14:textId="77777777" w:rsidR="00613DCF" w:rsidRDefault="003D2447">
      <w:pPr>
        <w:spacing w:after="0" w:line="259" w:lineRule="auto"/>
        <w:ind w:left="720" w:right="0" w:firstLine="0"/>
        <w:jc w:val="left"/>
      </w:pPr>
      <w:r>
        <w:rPr>
          <w:b/>
        </w:rPr>
        <w:t xml:space="preserve"> </w:t>
      </w:r>
    </w:p>
    <w:p w14:paraId="5C461B97" w14:textId="77777777" w:rsidR="00613DCF" w:rsidRDefault="003D2447">
      <w:pPr>
        <w:spacing w:after="187"/>
        <w:ind w:left="579" w:right="0"/>
      </w:pPr>
      <w:r>
        <w:t xml:space="preserve">Salvo el plazo establecido para el ejercicio del derecho de información, los plazos para la respuesta o atención del derecho podrán ser ampliados una sola vez por un plazo igual, como máximo, siempre y cuando las circunstancias justifiquen la ampliación del plazo. La justificación de la ampliación se notificará al titular de datos personales dentro del plazo que se pretende ampliar. </w:t>
      </w:r>
    </w:p>
    <w:p w14:paraId="089D59BC" w14:textId="77777777" w:rsidR="00613DCF" w:rsidRDefault="003D2447">
      <w:pPr>
        <w:numPr>
          <w:ilvl w:val="1"/>
          <w:numId w:val="1"/>
        </w:numPr>
        <w:spacing w:after="4" w:line="249" w:lineRule="auto"/>
        <w:ind w:right="0" w:hanging="526"/>
        <w:jc w:val="left"/>
      </w:pPr>
      <w:r>
        <w:rPr>
          <w:b/>
        </w:rPr>
        <w:t xml:space="preserve">Plazo de subsanación de la solicitud </w:t>
      </w:r>
    </w:p>
    <w:p w14:paraId="178827AA" w14:textId="77777777" w:rsidR="00613DCF" w:rsidRDefault="003D2447">
      <w:pPr>
        <w:spacing w:after="0" w:line="259" w:lineRule="auto"/>
        <w:ind w:left="720" w:right="0" w:firstLine="0"/>
        <w:jc w:val="left"/>
      </w:pPr>
      <w:r>
        <w:t xml:space="preserve"> </w:t>
      </w:r>
    </w:p>
    <w:p w14:paraId="5D66583B" w14:textId="77777777" w:rsidR="00613DCF" w:rsidRDefault="003D2447">
      <w:pPr>
        <w:spacing w:after="241"/>
        <w:ind w:left="579" w:right="0"/>
      </w:pPr>
      <w:r>
        <w:t xml:space="preserve">Deben ser recibidas todas las solicitudes presentadas, dejándose constancia de su recepción. La solicitud deberá contener como mínimo los siguientes datos: </w:t>
      </w:r>
    </w:p>
    <w:p w14:paraId="3A53C778" w14:textId="0C57CA50" w:rsidR="00613DCF" w:rsidRDefault="003D2447">
      <w:pPr>
        <w:numPr>
          <w:ilvl w:val="2"/>
          <w:numId w:val="2"/>
        </w:numPr>
        <w:ind w:right="0" w:hanging="360"/>
      </w:pPr>
      <w:r>
        <w:t xml:space="preserve">Nombres y apellidos del titular de los datos personales y acreditación de </w:t>
      </w:r>
      <w:r w:rsidR="002574FD">
        <w:t>estos</w:t>
      </w:r>
      <w:r>
        <w:t xml:space="preserve">, así como de sus representantes legales, de ser el caso. </w:t>
      </w:r>
    </w:p>
    <w:p w14:paraId="3B181FFC" w14:textId="77777777" w:rsidR="00613DCF" w:rsidRDefault="003D2447">
      <w:pPr>
        <w:numPr>
          <w:ilvl w:val="2"/>
          <w:numId w:val="2"/>
        </w:numPr>
        <w:ind w:right="0" w:hanging="360"/>
      </w:pPr>
      <w:r>
        <w:t xml:space="preserve">Petición concreta que da lugar a la solicitud. </w:t>
      </w:r>
    </w:p>
    <w:p w14:paraId="555A1D85" w14:textId="77777777" w:rsidR="002574FD" w:rsidRDefault="003D2447">
      <w:pPr>
        <w:numPr>
          <w:ilvl w:val="2"/>
          <w:numId w:val="2"/>
        </w:numPr>
        <w:ind w:right="0" w:hanging="360"/>
      </w:pPr>
      <w:r>
        <w:t>Domicilio, o dirección que puede ser electrónica, a efectos de las notificaciones correspondientes.</w:t>
      </w:r>
    </w:p>
    <w:p w14:paraId="278FD4C6" w14:textId="75512ABE" w:rsidR="00613DCF" w:rsidRDefault="003D2447">
      <w:pPr>
        <w:numPr>
          <w:ilvl w:val="2"/>
          <w:numId w:val="2"/>
        </w:numPr>
        <w:ind w:right="0" w:hanging="360"/>
      </w:pPr>
      <w:r>
        <w:t xml:space="preserve">Fecha de la solicitud y firma del solicitante. </w:t>
      </w:r>
    </w:p>
    <w:p w14:paraId="53E27BAE" w14:textId="74A6551F" w:rsidR="00613DCF" w:rsidRDefault="003D2447">
      <w:pPr>
        <w:spacing w:after="240"/>
        <w:ind w:left="730" w:right="0"/>
      </w:pPr>
      <w:r>
        <w:t xml:space="preserve">e) </w:t>
      </w:r>
      <w:r w:rsidR="00372F09">
        <w:t xml:space="preserve">  </w:t>
      </w:r>
      <w:r>
        <w:t xml:space="preserve">Documentos que sustenten la petición, de ser el caso. </w:t>
      </w:r>
    </w:p>
    <w:p w14:paraId="32AFB48D" w14:textId="5E6DEA31" w:rsidR="00613DCF" w:rsidRDefault="003D2447">
      <w:pPr>
        <w:spacing w:after="227"/>
        <w:ind w:left="579" w:right="0"/>
        <w:rPr>
          <w:b/>
        </w:rPr>
      </w:pPr>
      <w:r>
        <w:lastRenderedPageBreak/>
        <w:t xml:space="preserve">En caso la solicitud no contenga los datos precitados, en un plazo de cinco (5) días, contado desde el día siguiente de la recepción de la solicitud, se formula las observaciones por incumplimiento que no puedan ser salvadas de oficio, invitando al titular a subsanarlas dentro de un plazo máximo de cinco (5) días. Transcurrido el plazo mencionado sin que ocurra la subsanación, se tendrá la solicitud como no presentada. </w:t>
      </w:r>
      <w:r>
        <w:rPr>
          <w:b/>
        </w:rPr>
        <w:t xml:space="preserve">  </w:t>
      </w:r>
    </w:p>
    <w:p w14:paraId="39BE5309" w14:textId="77777777" w:rsidR="003D2447" w:rsidRDefault="003D2447">
      <w:pPr>
        <w:spacing w:after="227"/>
        <w:ind w:left="579" w:right="0"/>
      </w:pPr>
    </w:p>
    <w:p w14:paraId="19AE661C" w14:textId="77777777" w:rsidR="00613DCF" w:rsidRDefault="003D2447">
      <w:pPr>
        <w:numPr>
          <w:ilvl w:val="1"/>
          <w:numId w:val="1"/>
        </w:numPr>
        <w:spacing w:after="231" w:line="249" w:lineRule="auto"/>
        <w:ind w:right="0" w:hanging="526"/>
        <w:jc w:val="left"/>
      </w:pPr>
      <w:r>
        <w:rPr>
          <w:b/>
        </w:rPr>
        <w:t xml:space="preserve">Requerimiento de información adicional </w:t>
      </w:r>
    </w:p>
    <w:p w14:paraId="528FEE54" w14:textId="7818CA5F" w:rsidR="00613DCF" w:rsidRDefault="007E19FA">
      <w:pPr>
        <w:ind w:left="579" w:right="0"/>
      </w:pPr>
      <w:r>
        <w:t>En caso de que</w:t>
      </w:r>
      <w:r w:rsidR="003D2447">
        <w:t xml:space="preserve"> la información proporcionada en la solicitud sea insuficiente o errónea de forma que no permita su atención, </w:t>
      </w:r>
      <w:r w:rsidR="0076721C">
        <w:t>INTURSA</w:t>
      </w:r>
      <w:r w:rsidR="003D2447">
        <w:t xml:space="preserve"> podrá requerir dentro de los siete (7) días siguientes de recibida la solicitud, documentación adicional al titular de los datos personales para atenderla. En un plazo de diez (10) días de recibido el requerimiento, contado desde el día siguiente de la recepción </w:t>
      </w:r>
      <w:r w:rsidR="0076721C">
        <w:t>de este</w:t>
      </w:r>
      <w:r w:rsidR="003D2447">
        <w:t xml:space="preserve">, el titular de datos personales acompañará la documentación adicional que estime pertinente para fundamentar su solicitud. En caso contrario, se tendrá por no presentada la solicitud. </w:t>
      </w:r>
    </w:p>
    <w:p w14:paraId="50E67CD4" w14:textId="77777777" w:rsidR="003D2447" w:rsidRDefault="003D2447">
      <w:pPr>
        <w:ind w:left="579" w:right="0"/>
      </w:pPr>
    </w:p>
    <w:p w14:paraId="76B6E228" w14:textId="77777777" w:rsidR="00613DCF" w:rsidRDefault="003D2447">
      <w:pPr>
        <w:numPr>
          <w:ilvl w:val="1"/>
          <w:numId w:val="1"/>
        </w:numPr>
        <w:spacing w:after="4" w:line="249" w:lineRule="auto"/>
        <w:ind w:right="0" w:hanging="526"/>
        <w:jc w:val="left"/>
      </w:pPr>
      <w:r>
        <w:rPr>
          <w:b/>
        </w:rPr>
        <w:t xml:space="preserve">Situaciones a considerar </w:t>
      </w:r>
    </w:p>
    <w:p w14:paraId="610F09F9" w14:textId="77777777" w:rsidR="00613DCF" w:rsidRDefault="003D2447">
      <w:pPr>
        <w:spacing w:after="0" w:line="259" w:lineRule="auto"/>
        <w:ind w:left="0" w:right="0" w:firstLine="0"/>
        <w:jc w:val="left"/>
      </w:pPr>
      <w:r>
        <w:t xml:space="preserve"> </w:t>
      </w:r>
    </w:p>
    <w:p w14:paraId="18FE6F99" w14:textId="77777777" w:rsidR="00613DCF" w:rsidRDefault="003D2447">
      <w:pPr>
        <w:ind w:left="579" w:right="0"/>
      </w:pPr>
      <w:r>
        <w:t xml:space="preserve">Si bien los titulares de datos personales pueden interponer alguno de los derechos indicados en la sección 1.4, cabe tener en cuenta que las respuestas de dichas solicitudes deben ser debidamente fundamentadas, en especial para aquellos casos de denegatoria de las solicitudes originadas en restricciones previstas en alguna norma específica aplicable a la empresa. Por ejemplo, restricciones laborales, Policía Nacional del Perú, entre otros. </w:t>
      </w:r>
    </w:p>
    <w:p w14:paraId="2DC44205" w14:textId="77777777" w:rsidR="003D2447" w:rsidRDefault="003D2447">
      <w:pPr>
        <w:spacing w:after="50" w:line="259" w:lineRule="auto"/>
        <w:ind w:left="0" w:right="-37" w:firstLine="0"/>
        <w:rPr>
          <w:sz w:val="16"/>
        </w:rPr>
      </w:pPr>
    </w:p>
    <w:p w14:paraId="02822988" w14:textId="77777777" w:rsidR="003D2447" w:rsidRDefault="003D2447">
      <w:pPr>
        <w:spacing w:after="50" w:line="259" w:lineRule="auto"/>
        <w:ind w:left="0" w:right="-37" w:firstLine="0"/>
        <w:rPr>
          <w:sz w:val="16"/>
        </w:rPr>
      </w:pPr>
    </w:p>
    <w:p w14:paraId="052995B9" w14:textId="77777777" w:rsidR="003D2447" w:rsidRDefault="003D2447">
      <w:pPr>
        <w:spacing w:after="50" w:line="259" w:lineRule="auto"/>
        <w:ind w:left="0" w:right="-37" w:firstLine="0"/>
        <w:rPr>
          <w:sz w:val="16"/>
        </w:rPr>
      </w:pPr>
    </w:p>
    <w:p w14:paraId="62911ABF" w14:textId="77777777" w:rsidR="003D2447" w:rsidRDefault="003D2447">
      <w:pPr>
        <w:spacing w:after="50" w:line="259" w:lineRule="auto"/>
        <w:ind w:left="0" w:right="-37" w:firstLine="0"/>
        <w:rPr>
          <w:sz w:val="16"/>
        </w:rPr>
      </w:pPr>
    </w:p>
    <w:p w14:paraId="0F2434BD" w14:textId="77777777" w:rsidR="003D2447" w:rsidRDefault="003D2447">
      <w:pPr>
        <w:spacing w:after="50" w:line="259" w:lineRule="auto"/>
        <w:ind w:left="0" w:right="-37" w:firstLine="0"/>
        <w:rPr>
          <w:sz w:val="16"/>
        </w:rPr>
      </w:pPr>
    </w:p>
    <w:p w14:paraId="7D2EEA09" w14:textId="354FA2C3" w:rsidR="003D2447" w:rsidRDefault="003D2447">
      <w:pPr>
        <w:spacing w:after="50" w:line="259" w:lineRule="auto"/>
        <w:ind w:left="0" w:right="-37" w:firstLine="0"/>
        <w:rPr>
          <w:sz w:val="16"/>
        </w:rPr>
      </w:pPr>
    </w:p>
    <w:p w14:paraId="4B23F333" w14:textId="3D35B5A2" w:rsidR="003D2447" w:rsidRDefault="003D2447">
      <w:pPr>
        <w:spacing w:after="50" w:line="259" w:lineRule="auto"/>
        <w:ind w:left="0" w:right="-37" w:firstLine="0"/>
        <w:rPr>
          <w:sz w:val="16"/>
        </w:rPr>
      </w:pPr>
    </w:p>
    <w:p w14:paraId="5085D3FA" w14:textId="39220CA4" w:rsidR="003D2447" w:rsidRDefault="003D2447">
      <w:pPr>
        <w:spacing w:after="50" w:line="259" w:lineRule="auto"/>
        <w:ind w:left="0" w:right="-37" w:firstLine="0"/>
        <w:rPr>
          <w:sz w:val="16"/>
        </w:rPr>
      </w:pPr>
    </w:p>
    <w:p w14:paraId="6A4BBBDA" w14:textId="767296F3" w:rsidR="003D2447" w:rsidRDefault="003D2447">
      <w:pPr>
        <w:spacing w:after="50" w:line="259" w:lineRule="auto"/>
        <w:ind w:left="0" w:right="-37" w:firstLine="0"/>
        <w:rPr>
          <w:sz w:val="16"/>
        </w:rPr>
      </w:pPr>
    </w:p>
    <w:p w14:paraId="2515D2AD" w14:textId="51400DFD" w:rsidR="003D2447" w:rsidRDefault="003D2447">
      <w:pPr>
        <w:spacing w:after="50" w:line="259" w:lineRule="auto"/>
        <w:ind w:left="0" w:right="-37" w:firstLine="0"/>
        <w:rPr>
          <w:sz w:val="16"/>
        </w:rPr>
      </w:pPr>
    </w:p>
    <w:p w14:paraId="21658644" w14:textId="4EDCB2FF" w:rsidR="003D2447" w:rsidRDefault="003D2447">
      <w:pPr>
        <w:spacing w:after="50" w:line="259" w:lineRule="auto"/>
        <w:ind w:left="0" w:right="-37" w:firstLine="0"/>
        <w:rPr>
          <w:sz w:val="16"/>
        </w:rPr>
      </w:pPr>
    </w:p>
    <w:p w14:paraId="03CBC7BE" w14:textId="3BBA751A" w:rsidR="003D2447" w:rsidRDefault="003D2447">
      <w:pPr>
        <w:spacing w:after="50" w:line="259" w:lineRule="auto"/>
        <w:ind w:left="0" w:right="-37" w:firstLine="0"/>
        <w:rPr>
          <w:sz w:val="16"/>
        </w:rPr>
      </w:pPr>
    </w:p>
    <w:p w14:paraId="7B2B3F4F" w14:textId="4528A3DF" w:rsidR="003D2447" w:rsidRDefault="003D2447">
      <w:pPr>
        <w:spacing w:after="50" w:line="259" w:lineRule="auto"/>
        <w:ind w:left="0" w:right="-37" w:firstLine="0"/>
        <w:rPr>
          <w:sz w:val="16"/>
        </w:rPr>
      </w:pPr>
    </w:p>
    <w:p w14:paraId="43238AB0" w14:textId="458C5243" w:rsidR="003D2447" w:rsidRDefault="003D2447">
      <w:pPr>
        <w:spacing w:after="50" w:line="259" w:lineRule="auto"/>
        <w:ind w:left="0" w:right="-37" w:firstLine="0"/>
        <w:rPr>
          <w:sz w:val="16"/>
        </w:rPr>
      </w:pPr>
    </w:p>
    <w:p w14:paraId="333CA364" w14:textId="3854FF02" w:rsidR="003D2447" w:rsidRDefault="003D2447">
      <w:pPr>
        <w:spacing w:after="50" w:line="259" w:lineRule="auto"/>
        <w:ind w:left="0" w:right="-37" w:firstLine="0"/>
        <w:rPr>
          <w:sz w:val="16"/>
        </w:rPr>
      </w:pPr>
    </w:p>
    <w:p w14:paraId="2FC7B4BD" w14:textId="1B6D754E" w:rsidR="003D2447" w:rsidRDefault="003D2447">
      <w:pPr>
        <w:spacing w:after="50" w:line="259" w:lineRule="auto"/>
        <w:ind w:left="0" w:right="-37" w:firstLine="0"/>
        <w:rPr>
          <w:sz w:val="16"/>
        </w:rPr>
      </w:pPr>
    </w:p>
    <w:p w14:paraId="5139DF1E" w14:textId="34315B10" w:rsidR="003D2447" w:rsidRDefault="003D2447">
      <w:pPr>
        <w:spacing w:after="50" w:line="259" w:lineRule="auto"/>
        <w:ind w:left="0" w:right="-37" w:firstLine="0"/>
        <w:rPr>
          <w:sz w:val="16"/>
        </w:rPr>
      </w:pPr>
    </w:p>
    <w:p w14:paraId="647F547E" w14:textId="03D96442" w:rsidR="003D2447" w:rsidRDefault="003D2447">
      <w:pPr>
        <w:spacing w:after="50" w:line="259" w:lineRule="auto"/>
        <w:ind w:left="0" w:right="-37" w:firstLine="0"/>
        <w:rPr>
          <w:sz w:val="16"/>
        </w:rPr>
      </w:pPr>
    </w:p>
    <w:p w14:paraId="45E7DC77" w14:textId="6B01ACAD" w:rsidR="003D2447" w:rsidRDefault="003D2447">
      <w:pPr>
        <w:spacing w:after="50" w:line="259" w:lineRule="auto"/>
        <w:ind w:left="0" w:right="-37" w:firstLine="0"/>
        <w:rPr>
          <w:sz w:val="16"/>
        </w:rPr>
      </w:pPr>
    </w:p>
    <w:p w14:paraId="3A4A54D2" w14:textId="50A4CC63" w:rsidR="003D2447" w:rsidRDefault="003D2447">
      <w:pPr>
        <w:spacing w:after="50" w:line="259" w:lineRule="auto"/>
        <w:ind w:left="0" w:right="-37" w:firstLine="0"/>
        <w:rPr>
          <w:sz w:val="16"/>
        </w:rPr>
      </w:pPr>
    </w:p>
    <w:p w14:paraId="5D41D279" w14:textId="413443FF" w:rsidR="003D2447" w:rsidRDefault="003D2447">
      <w:pPr>
        <w:spacing w:after="50" w:line="259" w:lineRule="auto"/>
        <w:ind w:left="0" w:right="-37" w:firstLine="0"/>
        <w:rPr>
          <w:sz w:val="16"/>
        </w:rPr>
      </w:pPr>
    </w:p>
    <w:p w14:paraId="0D2177E3" w14:textId="580108AB" w:rsidR="003D2447" w:rsidRDefault="003D2447">
      <w:pPr>
        <w:spacing w:after="50" w:line="259" w:lineRule="auto"/>
        <w:ind w:left="0" w:right="-37" w:firstLine="0"/>
        <w:rPr>
          <w:sz w:val="16"/>
        </w:rPr>
      </w:pPr>
    </w:p>
    <w:p w14:paraId="11141D1D" w14:textId="77777777" w:rsidR="003D2447" w:rsidRDefault="003D2447">
      <w:pPr>
        <w:spacing w:after="50" w:line="259" w:lineRule="auto"/>
        <w:ind w:left="0" w:right="-37" w:firstLine="0"/>
        <w:rPr>
          <w:sz w:val="16"/>
        </w:rPr>
      </w:pPr>
    </w:p>
    <w:p w14:paraId="3A6465DC" w14:textId="3076E5FD" w:rsidR="00613DCF" w:rsidRDefault="003D2447">
      <w:pPr>
        <w:spacing w:after="50" w:line="259" w:lineRule="auto"/>
        <w:ind w:left="0" w:right="-37" w:firstLine="0"/>
        <w:rPr>
          <w:sz w:val="16"/>
        </w:rPr>
      </w:pPr>
      <w:r>
        <w:rPr>
          <w:sz w:val="16"/>
        </w:rPr>
        <w:t xml:space="preserve"> </w:t>
      </w:r>
      <w:r>
        <w:rPr>
          <w:sz w:val="16"/>
        </w:rPr>
        <w:tab/>
        <w:t xml:space="preserve"> </w:t>
      </w:r>
      <w:r>
        <w:rPr>
          <w:sz w:val="16"/>
        </w:rPr>
        <w:tab/>
        <w:t xml:space="preserve">   </w:t>
      </w:r>
    </w:p>
    <w:p w14:paraId="5C61E71C" w14:textId="32EC12F6" w:rsidR="0054036A" w:rsidRDefault="0054036A">
      <w:pPr>
        <w:spacing w:after="50" w:line="259" w:lineRule="auto"/>
        <w:ind w:left="0" w:right="-37" w:firstLine="0"/>
        <w:rPr>
          <w:sz w:val="16"/>
        </w:rPr>
      </w:pPr>
    </w:p>
    <w:p w14:paraId="25A02F86" w14:textId="0D4BFE73" w:rsidR="0054036A" w:rsidRDefault="0054036A">
      <w:pPr>
        <w:spacing w:after="160" w:line="259" w:lineRule="auto"/>
        <w:ind w:left="0" w:right="0" w:firstLine="0"/>
        <w:jc w:val="left"/>
        <w:rPr>
          <w:sz w:val="16"/>
        </w:rPr>
      </w:pPr>
      <w:r>
        <w:rPr>
          <w:sz w:val="16"/>
        </w:rPr>
        <w:br w:type="page"/>
      </w:r>
    </w:p>
    <w:p w14:paraId="19C9298F" w14:textId="77777777" w:rsidR="00613DCF" w:rsidRDefault="003D2447">
      <w:pPr>
        <w:spacing w:after="227" w:line="249" w:lineRule="auto"/>
        <w:ind w:left="-5" w:right="0"/>
        <w:jc w:val="left"/>
      </w:pPr>
      <w:r>
        <w:rPr>
          <w:b/>
        </w:rPr>
        <w:lastRenderedPageBreak/>
        <w:t xml:space="preserve">Anexo 1:  </w:t>
      </w:r>
    </w:p>
    <w:p w14:paraId="554C0D3E" w14:textId="77777777" w:rsidR="00613DCF" w:rsidRDefault="003D2447">
      <w:pPr>
        <w:spacing w:after="182" w:line="259" w:lineRule="auto"/>
        <w:ind w:left="10" w:right="100"/>
        <w:jc w:val="center"/>
      </w:pPr>
      <w:r>
        <w:rPr>
          <w:b/>
        </w:rPr>
        <w:t xml:space="preserve">FORMATO PARA EJERCICIO DE LOS DERECHOS DE INFORMACIÓN, REVOCATORIA </w:t>
      </w:r>
    </w:p>
    <w:p w14:paraId="61A4E980" w14:textId="77777777" w:rsidR="00613DCF" w:rsidRDefault="003D2447">
      <w:pPr>
        <w:spacing w:after="182" w:line="259" w:lineRule="auto"/>
        <w:ind w:left="10" w:right="105"/>
        <w:jc w:val="center"/>
      </w:pPr>
      <w:r>
        <w:rPr>
          <w:b/>
        </w:rPr>
        <w:t xml:space="preserve">Y DERECHOS “ARCO” </w:t>
      </w:r>
    </w:p>
    <w:p w14:paraId="79A6062D" w14:textId="5CAB45B1" w:rsidR="00613DCF" w:rsidRDefault="003D2447">
      <w:pPr>
        <w:spacing w:line="448" w:lineRule="auto"/>
        <w:ind w:left="0" w:right="0" w:firstLine="7953"/>
      </w:pPr>
      <w:r>
        <w:t xml:space="preserve">Fecha de solicitud: __________ </w:t>
      </w:r>
      <w:r>
        <w:rPr>
          <w:b/>
        </w:rPr>
        <w:t xml:space="preserve">DERECHOS QUE SE DESEA EJERCER: </w:t>
      </w:r>
    </w:p>
    <w:p w14:paraId="7147F743" w14:textId="77777777" w:rsidR="00613DCF" w:rsidRDefault="003D2447">
      <w:pPr>
        <w:spacing w:after="269"/>
        <w:ind w:left="10" w:right="0"/>
      </w:pPr>
      <w:r>
        <w:t xml:space="preserve">1) Información __ 2) Revocatoria __ 3) Acceso __ 4) Rectificación __ 5) Cancelación __ 6) Oposición __ </w:t>
      </w:r>
    </w:p>
    <w:p w14:paraId="387F46C3" w14:textId="7AB35DCD" w:rsidR="00613DCF" w:rsidRDefault="003D2447" w:rsidP="004E1190">
      <w:pPr>
        <w:spacing w:after="274"/>
        <w:ind w:left="10" w:right="100"/>
      </w:pPr>
      <w:r>
        <w:t xml:space="preserve"> “De conformidad con lo dispuesto en la Ley de Protección de Datos Personales y su Reglamento, mediante la firma del presente documento, el titular de los datos personales autoriza a </w:t>
      </w:r>
      <w:r w:rsidR="008B5EAD">
        <w:t>INTURSA</w:t>
      </w:r>
      <w:r>
        <w:t>, titular del banco de datos, a realizar la atención de su ejercicio del derecho de información, revocatoria y derechos ARCO, de ser el caso.</w:t>
      </w:r>
      <w:r>
        <w:tab/>
        <w:t xml:space="preserve"> </w:t>
      </w:r>
    </w:p>
    <w:p w14:paraId="05CA8315" w14:textId="77777777" w:rsidR="00613DCF" w:rsidRDefault="003D2447">
      <w:pPr>
        <w:spacing w:line="448" w:lineRule="auto"/>
        <w:ind w:left="0" w:right="2132" w:firstLine="2907"/>
      </w:pPr>
      <w:r>
        <w:t xml:space="preserve">DATOS DEL TITULAR DE LOS DATOS PERSONALES </w:t>
      </w:r>
      <w:r>
        <w:rPr>
          <w:b/>
        </w:rPr>
        <w:t xml:space="preserve">Nombre: </w:t>
      </w:r>
    </w:p>
    <w:p w14:paraId="451360BF" w14:textId="77777777" w:rsidR="00613DCF" w:rsidRDefault="003D2447">
      <w:pPr>
        <w:spacing w:after="193" w:line="249" w:lineRule="auto"/>
        <w:ind w:left="-5" w:right="0"/>
        <w:jc w:val="left"/>
      </w:pPr>
      <w:r>
        <w:rPr>
          <w:b/>
        </w:rPr>
        <w:t>______________________________________________________________</w:t>
      </w:r>
      <w:r>
        <w:t xml:space="preserve"> </w:t>
      </w:r>
    </w:p>
    <w:p w14:paraId="137347FF" w14:textId="77777777" w:rsidR="00613DCF" w:rsidRDefault="003D2447">
      <w:pPr>
        <w:tabs>
          <w:tab w:val="center" w:pos="2160"/>
          <w:tab w:val="center" w:pos="2881"/>
          <w:tab w:val="center" w:pos="4350"/>
          <w:tab w:val="center" w:pos="5761"/>
          <w:tab w:val="center" w:pos="6481"/>
          <w:tab w:val="center" w:pos="7675"/>
        </w:tabs>
        <w:spacing w:after="197"/>
        <w:ind w:left="0" w:right="0" w:firstLine="0"/>
        <w:jc w:val="left"/>
      </w:pPr>
      <w:r>
        <w:t xml:space="preserve">Apellido Paterno </w:t>
      </w:r>
      <w:r>
        <w:tab/>
        <w:t xml:space="preserve"> </w:t>
      </w:r>
      <w:r>
        <w:tab/>
        <w:t xml:space="preserve"> </w:t>
      </w:r>
      <w:r>
        <w:tab/>
        <w:t xml:space="preserve">Apellido Materno </w:t>
      </w:r>
      <w:r>
        <w:tab/>
        <w:t xml:space="preserve"> </w:t>
      </w:r>
      <w:r>
        <w:tab/>
        <w:t xml:space="preserve"> </w:t>
      </w:r>
      <w:r>
        <w:tab/>
        <w:t xml:space="preserve">Nombre(s) </w:t>
      </w:r>
    </w:p>
    <w:p w14:paraId="641C2D42" w14:textId="77777777" w:rsidR="00974774" w:rsidRDefault="00974774" w:rsidP="00C76C90">
      <w:pPr>
        <w:spacing w:after="180" w:line="259" w:lineRule="auto"/>
        <w:ind w:left="0" w:right="0" w:firstLine="0"/>
        <w:jc w:val="left"/>
        <w:rPr>
          <w:b/>
        </w:rPr>
      </w:pPr>
    </w:p>
    <w:p w14:paraId="65484A8F" w14:textId="1EB014D7" w:rsidR="00613DCF" w:rsidRDefault="003D2447" w:rsidP="00C76C90">
      <w:pPr>
        <w:spacing w:after="18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4A18521" wp14:editId="237D27FE">
                <wp:simplePos x="0" y="0"/>
                <wp:positionH relativeFrom="page">
                  <wp:posOffset>7554469</wp:posOffset>
                </wp:positionH>
                <wp:positionV relativeFrom="page">
                  <wp:posOffset>154481</wp:posOffset>
                </wp:positionV>
                <wp:extent cx="28369" cy="113850"/>
                <wp:effectExtent l="0" t="0" r="0" b="0"/>
                <wp:wrapTopAndBottom/>
                <wp:docPr id="10077" name="Group 10077"/>
                <wp:cNvGraphicFramePr/>
                <a:graphic xmlns:a="http://schemas.openxmlformats.org/drawingml/2006/main">
                  <a:graphicData uri="http://schemas.microsoft.com/office/word/2010/wordprocessingGroup">
                    <wpg:wgp>
                      <wpg:cNvGrpSpPr/>
                      <wpg:grpSpPr>
                        <a:xfrm>
                          <a:off x="0" y="0"/>
                          <a:ext cx="28369" cy="113850"/>
                          <a:chOff x="0" y="0"/>
                          <a:chExt cx="28369" cy="113850"/>
                        </a:xfrm>
                      </wpg:grpSpPr>
                      <wps:wsp>
                        <wps:cNvPr id="1225" name="Rectangle 1225"/>
                        <wps:cNvSpPr/>
                        <wps:spPr>
                          <a:xfrm>
                            <a:off x="0" y="0"/>
                            <a:ext cx="37731" cy="151421"/>
                          </a:xfrm>
                          <a:prstGeom prst="rect">
                            <a:avLst/>
                          </a:prstGeom>
                          <a:ln>
                            <a:noFill/>
                          </a:ln>
                        </wps:spPr>
                        <wps:txbx>
                          <w:txbxContent>
                            <w:p w14:paraId="6E84537C" w14:textId="77777777" w:rsidR="00613DCF" w:rsidRDefault="003D2447">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anchor>
            </w:drawing>
          </mc:Choice>
          <mc:Fallback>
            <w:pict>
              <v:group w14:anchorId="64A18521" id="Group 10077" o:spid="_x0000_s1026" style="position:absolute;margin-left:594.85pt;margin-top:12.15pt;width:2.25pt;height:8.95pt;z-index:251660288;mso-position-horizontal-relative:page;mso-position-vertical-relative:page" coordsize="28369,11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">
                <v:rect id="Rectangle 1225" o:spid="_x0000_s1027" style="position:absolute;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uQxAAAAN0AAAAPAAAAZHJzL2Rvd25yZXYueG1sRE9Na8JA&#10;EL0X/A/LCL3VTQMW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F+tO5DEAAAA3QAAAA8A&#10;AAAAAAAAAAAAAAAABwIAAGRycy9kb3ducmV2LnhtbFBLBQYAAAAAAwADALcAAAD4AgAAAAA=&#10;" filled="f" stroked="f">
                  <v:textbox inset="0,0,0,0">
                    <w:txbxContent>
                      <w:p w14:paraId="6E84537C" w14:textId="77777777" w:rsidR="00613DCF" w:rsidRDefault="003D2447">
                        <w:pPr>
                          <w:spacing w:after="160" w:line="259" w:lineRule="auto"/>
                          <w:ind w:left="0" w:right="0" w:firstLine="0"/>
                          <w:jc w:val="left"/>
                        </w:pPr>
                        <w:r>
                          <w:rPr>
                            <w:sz w:val="16"/>
                          </w:rPr>
                          <w:t xml:space="preserve"> </w:t>
                        </w:r>
                      </w:p>
                    </w:txbxContent>
                  </v:textbox>
                </v:rect>
                <w10:wrap type="topAndBottom" anchorx="page" anchory="page"/>
              </v:group>
            </w:pict>
          </mc:Fallback>
        </mc:AlternateContent>
      </w:r>
      <w:r>
        <w:rPr>
          <w:b/>
        </w:rPr>
        <w:t xml:space="preserve">DNI: ______________________ </w:t>
      </w:r>
    </w:p>
    <w:p w14:paraId="2A24FE2F" w14:textId="77777777" w:rsidR="00613DCF" w:rsidRDefault="003D2447">
      <w:pPr>
        <w:spacing w:after="191" w:line="249" w:lineRule="auto"/>
        <w:ind w:left="-5" w:right="0"/>
        <w:jc w:val="left"/>
      </w:pPr>
      <w:r>
        <w:rPr>
          <w:b/>
        </w:rPr>
        <w:t xml:space="preserve">Domicilio: </w:t>
      </w:r>
    </w:p>
    <w:p w14:paraId="49133B62" w14:textId="253F7979" w:rsidR="00613DCF" w:rsidRDefault="003D2447" w:rsidP="00C76C9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13740F6C" wp14:editId="66805509">
                <wp:extent cx="6886957" cy="9144"/>
                <wp:effectExtent l="0" t="0" r="0" b="0"/>
                <wp:docPr id="9478" name="Group 9478"/>
                <wp:cNvGraphicFramePr/>
                <a:graphic xmlns:a="http://schemas.openxmlformats.org/drawingml/2006/main">
                  <a:graphicData uri="http://schemas.microsoft.com/office/word/2010/wordprocessingGroup">
                    <wpg:wgp>
                      <wpg:cNvGrpSpPr/>
                      <wpg:grpSpPr>
                        <a:xfrm>
                          <a:off x="0" y="0"/>
                          <a:ext cx="6886957" cy="9144"/>
                          <a:chOff x="0" y="0"/>
                          <a:chExt cx="6886957" cy="9144"/>
                        </a:xfrm>
                      </wpg:grpSpPr>
                      <wps:wsp>
                        <wps:cNvPr id="11536" name="Shape 11536"/>
                        <wps:cNvSpPr/>
                        <wps:spPr>
                          <a:xfrm>
                            <a:off x="0" y="0"/>
                            <a:ext cx="6886957" cy="9144"/>
                          </a:xfrm>
                          <a:custGeom>
                            <a:avLst/>
                            <a:gdLst/>
                            <a:ahLst/>
                            <a:cxnLst/>
                            <a:rect l="0" t="0" r="0" b="0"/>
                            <a:pathLst>
                              <a:path w="6886957" h="9144">
                                <a:moveTo>
                                  <a:pt x="0" y="0"/>
                                </a:moveTo>
                                <a:lnTo>
                                  <a:pt x="6886957" y="0"/>
                                </a:lnTo>
                                <a:lnTo>
                                  <a:pt x="68869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78" style="width:542.28pt;height:0.720001pt;mso-position-horizontal-relative:char;mso-position-vertical-relative:line" coordsize="68869,91">
                <v:shape id="Shape 11537" style="position:absolute;width:68869;height:91;left:0;top:0;" coordsize="6886957,9144" path="m0,0l6886957,0l6886957,9144l0,9144l0,0">
                  <v:stroke weight="0pt" endcap="flat" joinstyle="miter" miterlimit="10" on="false" color="#000000" opacity="0"/>
                  <v:fill on="true" color="#000000"/>
                </v:shape>
              </v:group>
            </w:pict>
          </mc:Fallback>
        </mc:AlternateContent>
      </w:r>
    </w:p>
    <w:p w14:paraId="6C0E2B00" w14:textId="77777777" w:rsidR="00C76C90" w:rsidRDefault="00C76C90">
      <w:pPr>
        <w:tabs>
          <w:tab w:val="center" w:pos="5091"/>
          <w:tab w:val="center" w:pos="7114"/>
        </w:tabs>
        <w:spacing w:after="197"/>
        <w:ind w:left="0" w:right="0" w:firstLine="0"/>
        <w:jc w:val="left"/>
      </w:pPr>
    </w:p>
    <w:p w14:paraId="01DA08DB" w14:textId="0F23D0CE" w:rsidR="00613DCF" w:rsidRDefault="003D2447">
      <w:pPr>
        <w:tabs>
          <w:tab w:val="center" w:pos="5091"/>
          <w:tab w:val="center" w:pos="7114"/>
        </w:tabs>
        <w:spacing w:after="197"/>
        <w:ind w:left="0" w:right="0" w:firstLine="0"/>
        <w:jc w:val="left"/>
      </w:pPr>
      <w:r>
        <w:t xml:space="preserve">Calle o Avenida    No. Exterior  No. Interior </w:t>
      </w:r>
      <w:r>
        <w:tab/>
        <w:t xml:space="preserve">Distrito Provincia </w:t>
      </w:r>
      <w:r>
        <w:tab/>
        <w:t xml:space="preserve">Departamento </w:t>
      </w:r>
    </w:p>
    <w:p w14:paraId="24925C67" w14:textId="77777777" w:rsidR="00613DCF" w:rsidRDefault="003D2447">
      <w:pPr>
        <w:spacing w:after="180" w:line="259" w:lineRule="auto"/>
        <w:ind w:left="0" w:right="0" w:firstLine="0"/>
        <w:jc w:val="left"/>
      </w:pPr>
      <w:r>
        <w:t xml:space="preserve"> </w:t>
      </w:r>
    </w:p>
    <w:p w14:paraId="1DEFA0A8" w14:textId="77777777" w:rsidR="00613DCF" w:rsidRDefault="003D2447">
      <w:pPr>
        <w:spacing w:after="4" w:line="451" w:lineRule="auto"/>
        <w:ind w:left="-5" w:right="2272"/>
        <w:jc w:val="left"/>
      </w:pPr>
      <w:r>
        <w:rPr>
          <w:b/>
        </w:rPr>
        <w:t xml:space="preserve">Correo electrónico: _______________________________ Teléfono: ______________ Fecha: ______________________ </w:t>
      </w:r>
    </w:p>
    <w:p w14:paraId="26E44BA0" w14:textId="77777777" w:rsidR="003D697A" w:rsidRDefault="003D697A">
      <w:pPr>
        <w:spacing w:after="204" w:line="259" w:lineRule="auto"/>
        <w:ind w:left="-29" w:right="0" w:firstLine="0"/>
        <w:jc w:val="left"/>
      </w:pPr>
    </w:p>
    <w:p w14:paraId="63E8500F" w14:textId="3EB7A93C" w:rsidR="00613DCF" w:rsidRDefault="003D2447">
      <w:pPr>
        <w:spacing w:after="204" w:line="259" w:lineRule="auto"/>
        <w:ind w:left="-29" w:right="0" w:firstLine="0"/>
        <w:jc w:val="left"/>
      </w:pPr>
      <w:r>
        <w:rPr>
          <w:rFonts w:ascii="Calibri" w:eastAsia="Calibri" w:hAnsi="Calibri" w:cs="Calibri"/>
          <w:noProof/>
          <w:sz w:val="22"/>
        </w:rPr>
        <mc:AlternateContent>
          <mc:Choice Requires="wpg">
            <w:drawing>
              <wp:inline distT="0" distB="0" distL="0" distR="0" wp14:anchorId="644B19F3" wp14:editId="302F7DC2">
                <wp:extent cx="6886957" cy="9144"/>
                <wp:effectExtent l="0" t="0" r="0" b="0"/>
                <wp:docPr id="9479" name="Group 9479"/>
                <wp:cNvGraphicFramePr/>
                <a:graphic xmlns:a="http://schemas.openxmlformats.org/drawingml/2006/main">
                  <a:graphicData uri="http://schemas.microsoft.com/office/word/2010/wordprocessingGroup">
                    <wpg:wgp>
                      <wpg:cNvGrpSpPr/>
                      <wpg:grpSpPr>
                        <a:xfrm>
                          <a:off x="0" y="0"/>
                          <a:ext cx="6886957" cy="9144"/>
                          <a:chOff x="0" y="0"/>
                          <a:chExt cx="6886957" cy="9144"/>
                        </a:xfrm>
                      </wpg:grpSpPr>
                      <wps:wsp>
                        <wps:cNvPr id="11538" name="Shape 11538"/>
                        <wps:cNvSpPr/>
                        <wps:spPr>
                          <a:xfrm>
                            <a:off x="0" y="0"/>
                            <a:ext cx="6886957" cy="9144"/>
                          </a:xfrm>
                          <a:custGeom>
                            <a:avLst/>
                            <a:gdLst/>
                            <a:ahLst/>
                            <a:cxnLst/>
                            <a:rect l="0" t="0" r="0" b="0"/>
                            <a:pathLst>
                              <a:path w="6886957" h="9144">
                                <a:moveTo>
                                  <a:pt x="0" y="0"/>
                                </a:moveTo>
                                <a:lnTo>
                                  <a:pt x="6886957" y="0"/>
                                </a:lnTo>
                                <a:lnTo>
                                  <a:pt x="68869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79" style="width:542.28pt;height:0.719971pt;mso-position-horizontal-relative:char;mso-position-vertical-relative:line" coordsize="68869,91">
                <v:shape id="Shape 11539" style="position:absolute;width:68869;height:91;left:0;top:0;" coordsize="6886957,9144" path="m0,0l6886957,0l6886957,9144l0,9144l0,0">
                  <v:stroke weight="0pt" endcap="flat" joinstyle="miter" miterlimit="10" on="false" color="#000000" opacity="0"/>
                  <v:fill on="true" color="#000000"/>
                </v:shape>
              </v:group>
            </w:pict>
          </mc:Fallback>
        </mc:AlternateContent>
      </w:r>
    </w:p>
    <w:p w14:paraId="3F47A21E" w14:textId="6E05BA93" w:rsidR="00613DCF" w:rsidRDefault="004E1190" w:rsidP="004E1190">
      <w:pPr>
        <w:spacing w:after="189"/>
        <w:ind w:left="10" w:right="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8F84655" wp14:editId="6CD3879F">
                <wp:simplePos x="0" y="0"/>
                <wp:positionH relativeFrom="page">
                  <wp:align>center</wp:align>
                </wp:positionH>
                <wp:positionV relativeFrom="paragraph">
                  <wp:posOffset>419012</wp:posOffset>
                </wp:positionV>
                <wp:extent cx="6886800" cy="10800"/>
                <wp:effectExtent l="0" t="0" r="0" b="0"/>
                <wp:wrapNone/>
                <wp:docPr id="9480" name="Group 9480"/>
                <wp:cNvGraphicFramePr/>
                <a:graphic xmlns:a="http://schemas.openxmlformats.org/drawingml/2006/main">
                  <a:graphicData uri="http://schemas.microsoft.com/office/word/2010/wordprocessingGroup">
                    <wpg:wgp>
                      <wpg:cNvGrpSpPr/>
                      <wpg:grpSpPr>
                        <a:xfrm>
                          <a:off x="0" y="0"/>
                          <a:ext cx="6886800" cy="10800"/>
                          <a:chOff x="0" y="0"/>
                          <a:chExt cx="6886957" cy="9144"/>
                        </a:xfrm>
                      </wpg:grpSpPr>
                      <wps:wsp>
                        <wps:cNvPr id="11540" name="Shape 11540"/>
                        <wps:cNvSpPr/>
                        <wps:spPr>
                          <a:xfrm>
                            <a:off x="0" y="0"/>
                            <a:ext cx="6886957" cy="9144"/>
                          </a:xfrm>
                          <a:custGeom>
                            <a:avLst/>
                            <a:gdLst/>
                            <a:ahLst/>
                            <a:cxnLst/>
                            <a:rect l="0" t="0" r="0" b="0"/>
                            <a:pathLst>
                              <a:path w="6886957" h="9144">
                                <a:moveTo>
                                  <a:pt x="0" y="0"/>
                                </a:moveTo>
                                <a:lnTo>
                                  <a:pt x="6886957" y="0"/>
                                </a:lnTo>
                                <a:lnTo>
                                  <a:pt x="68869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4D69D50" id="Group 9480" o:spid="_x0000_s1026" style="position:absolute;margin-left:0;margin-top:33pt;width:542.25pt;height:.85pt;z-index:251662336;mso-position-horizontal:center;mso-position-horizontal-relative:page;mso-width-relative:margin;mso-height-relative:margin" coordsize="688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">
                <v:shape id="Shape 11540" o:spid="_x0000_s1027" style="position:absolute;width:68869;height:91;visibility:visible;mso-wrap-style:square;v-text-anchor:top" coordsize="68869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" path="m,l6886957,r,9144l,9144,,e" fillcolor="black" stroked="f" strokeweight="0">
                  <v:stroke miterlimit="83231f" joinstyle="miter"/>
                  <v:path arrowok="t" textboxrect="0,0,6886957,9144"/>
                </v:shape>
                <w10:wrap anchorx="page"/>
              </v:group>
            </w:pict>
          </mc:Fallback>
        </mc:AlternateContent>
      </w:r>
      <w:r w:rsidR="003D2447">
        <w:t xml:space="preserve">LA PRESENTE SOLICITUD DEBERÁ SER ACOMPAÑADA DE UNA COPIA DEL DOCUMENTO NACIONAL DE IDENTIDAD O DOCUMENTO EQUIVALENTE. </w:t>
      </w:r>
    </w:p>
    <w:p w14:paraId="2F654DCC" w14:textId="1F35F106" w:rsidR="00974774" w:rsidRDefault="00974774">
      <w:pPr>
        <w:pStyle w:val="Ttulo1"/>
        <w:spacing w:after="213"/>
        <w:ind w:left="10" w:right="105"/>
      </w:pPr>
    </w:p>
    <w:p w14:paraId="736C39FC" w14:textId="77777777" w:rsidR="003D697A" w:rsidRPr="003D697A" w:rsidRDefault="003D697A" w:rsidP="003D697A"/>
    <w:p w14:paraId="3A232D7E" w14:textId="01122014" w:rsidR="00613DCF" w:rsidRDefault="003D2447">
      <w:pPr>
        <w:pStyle w:val="Ttulo1"/>
        <w:spacing w:after="213"/>
        <w:ind w:left="10" w:right="105"/>
      </w:pPr>
      <w:r>
        <w:t xml:space="preserve">DATOS DEL REPRESENTANTE (DE SER EL CASO) </w:t>
      </w:r>
    </w:p>
    <w:p w14:paraId="230C01DC" w14:textId="77777777" w:rsidR="00974774" w:rsidRDefault="003D2447" w:rsidP="00974774">
      <w:pPr>
        <w:spacing w:after="240" w:line="259" w:lineRule="auto"/>
        <w:ind w:left="0" w:right="0" w:firstLine="0"/>
        <w:jc w:val="left"/>
        <w:rPr>
          <w:b/>
        </w:rPr>
      </w:pPr>
      <w:r>
        <w:rPr>
          <w:b/>
        </w:rPr>
        <w:t xml:space="preserve"> </w:t>
      </w:r>
    </w:p>
    <w:p w14:paraId="464D5218" w14:textId="2A4E908C" w:rsidR="00613DCF" w:rsidRDefault="003D2447" w:rsidP="00974774">
      <w:pPr>
        <w:spacing w:after="240" w:line="259" w:lineRule="auto"/>
        <w:ind w:left="0" w:right="0" w:firstLine="0"/>
        <w:jc w:val="left"/>
      </w:pPr>
      <w:r>
        <w:rPr>
          <w:b/>
        </w:rPr>
        <w:t xml:space="preserve">Nombre: </w:t>
      </w:r>
    </w:p>
    <w:p w14:paraId="1F5338AA" w14:textId="77777777" w:rsidR="00613DCF" w:rsidRDefault="003D2447">
      <w:pPr>
        <w:spacing w:after="196" w:line="249" w:lineRule="auto"/>
        <w:ind w:left="-5" w:right="0"/>
        <w:jc w:val="left"/>
      </w:pPr>
      <w:r>
        <w:rPr>
          <w:b/>
        </w:rPr>
        <w:lastRenderedPageBreak/>
        <w:t>______________________________________________________________</w:t>
      </w:r>
      <w:r>
        <w:t xml:space="preserve"> </w:t>
      </w:r>
    </w:p>
    <w:p w14:paraId="56B19258" w14:textId="77777777" w:rsidR="00613DCF" w:rsidRDefault="003D2447">
      <w:pPr>
        <w:tabs>
          <w:tab w:val="center" w:pos="2160"/>
          <w:tab w:val="center" w:pos="2881"/>
          <w:tab w:val="center" w:pos="4350"/>
          <w:tab w:val="center" w:pos="5761"/>
          <w:tab w:val="center" w:pos="6481"/>
          <w:tab w:val="center" w:pos="7675"/>
        </w:tabs>
        <w:spacing w:after="194"/>
        <w:ind w:left="0" w:right="0" w:firstLine="0"/>
        <w:jc w:val="left"/>
      </w:pPr>
      <w:r>
        <w:t xml:space="preserve">Apellido Paterno </w:t>
      </w:r>
      <w:r>
        <w:tab/>
        <w:t xml:space="preserve"> </w:t>
      </w:r>
      <w:r>
        <w:tab/>
        <w:t xml:space="preserve"> </w:t>
      </w:r>
      <w:r>
        <w:tab/>
        <w:t xml:space="preserve">Apellido Materno </w:t>
      </w:r>
      <w:r>
        <w:tab/>
        <w:t xml:space="preserve"> </w:t>
      </w:r>
      <w:r>
        <w:tab/>
        <w:t xml:space="preserve"> </w:t>
      </w:r>
      <w:r>
        <w:tab/>
        <w:t xml:space="preserve">Nombre(s) </w:t>
      </w:r>
    </w:p>
    <w:p w14:paraId="754829D5" w14:textId="77777777" w:rsidR="00613DCF" w:rsidRDefault="003D2447">
      <w:pPr>
        <w:spacing w:after="191" w:line="249" w:lineRule="auto"/>
        <w:ind w:left="-5" w:right="0"/>
        <w:jc w:val="left"/>
      </w:pPr>
      <w:r>
        <w:rPr>
          <w:b/>
        </w:rPr>
        <w:t xml:space="preserve">DNI: ______________________ </w:t>
      </w:r>
    </w:p>
    <w:p w14:paraId="6C79D7D9" w14:textId="77777777" w:rsidR="00613DCF" w:rsidRDefault="003D2447">
      <w:pPr>
        <w:spacing w:after="191" w:line="249" w:lineRule="auto"/>
        <w:ind w:left="-5" w:right="0"/>
        <w:jc w:val="left"/>
      </w:pPr>
      <w:r>
        <w:rPr>
          <w:b/>
        </w:rPr>
        <w:t xml:space="preserve">Fecha: ______________________ </w:t>
      </w:r>
    </w:p>
    <w:p w14:paraId="195A8942" w14:textId="77777777" w:rsidR="00613DCF" w:rsidRDefault="003D2447">
      <w:pPr>
        <w:spacing w:after="0" w:line="259" w:lineRule="auto"/>
        <w:ind w:left="0" w:right="0" w:firstLine="0"/>
        <w:jc w:val="left"/>
      </w:pPr>
      <w:r>
        <w:rPr>
          <w:b/>
        </w:rPr>
        <w:t xml:space="preserve"> </w:t>
      </w:r>
    </w:p>
    <w:p w14:paraId="41507255" w14:textId="77777777" w:rsidR="00613DCF" w:rsidRDefault="003D2447">
      <w:pPr>
        <w:spacing w:after="204" w:line="259" w:lineRule="auto"/>
        <w:ind w:left="-29" w:right="0" w:firstLine="0"/>
        <w:jc w:val="left"/>
      </w:pPr>
      <w:r>
        <w:rPr>
          <w:rFonts w:ascii="Calibri" w:eastAsia="Calibri" w:hAnsi="Calibri" w:cs="Calibri"/>
          <w:noProof/>
          <w:sz w:val="22"/>
        </w:rPr>
        <mc:AlternateContent>
          <mc:Choice Requires="wpg">
            <w:drawing>
              <wp:inline distT="0" distB="0" distL="0" distR="0" wp14:anchorId="6D389C56" wp14:editId="2FD285A1">
                <wp:extent cx="6886957" cy="9144"/>
                <wp:effectExtent l="0" t="0" r="0" b="0"/>
                <wp:docPr id="9337" name="Group 9337"/>
                <wp:cNvGraphicFramePr/>
                <a:graphic xmlns:a="http://schemas.openxmlformats.org/drawingml/2006/main">
                  <a:graphicData uri="http://schemas.microsoft.com/office/word/2010/wordprocessingGroup">
                    <wpg:wgp>
                      <wpg:cNvGrpSpPr/>
                      <wpg:grpSpPr>
                        <a:xfrm>
                          <a:off x="0" y="0"/>
                          <a:ext cx="6886957" cy="9144"/>
                          <a:chOff x="0" y="0"/>
                          <a:chExt cx="6886957" cy="9144"/>
                        </a:xfrm>
                      </wpg:grpSpPr>
                      <wps:wsp>
                        <wps:cNvPr id="11542" name="Shape 11542"/>
                        <wps:cNvSpPr/>
                        <wps:spPr>
                          <a:xfrm>
                            <a:off x="0" y="0"/>
                            <a:ext cx="6886957" cy="9144"/>
                          </a:xfrm>
                          <a:custGeom>
                            <a:avLst/>
                            <a:gdLst/>
                            <a:ahLst/>
                            <a:cxnLst/>
                            <a:rect l="0" t="0" r="0" b="0"/>
                            <a:pathLst>
                              <a:path w="6886957" h="9144">
                                <a:moveTo>
                                  <a:pt x="0" y="0"/>
                                </a:moveTo>
                                <a:lnTo>
                                  <a:pt x="6886957" y="0"/>
                                </a:lnTo>
                                <a:lnTo>
                                  <a:pt x="68869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37" style="width:542.28pt;height:0.719971pt;mso-position-horizontal-relative:char;mso-position-vertical-relative:line" coordsize="68869,91">
                <v:shape id="Shape 11543" style="position:absolute;width:68869;height:91;left:0;top:0;" coordsize="6886957,9144" path="m0,0l6886957,0l6886957,9144l0,9144l0,0">
                  <v:stroke weight="0pt" endcap="flat" joinstyle="miter" miterlimit="10" on="false" color="#000000" opacity="0"/>
                  <v:fill on="true" color="#000000"/>
                </v:shape>
              </v:group>
            </w:pict>
          </mc:Fallback>
        </mc:AlternateContent>
      </w:r>
    </w:p>
    <w:p w14:paraId="463EFA0D" w14:textId="77777777" w:rsidR="00613DCF" w:rsidRDefault="003D2447">
      <w:pPr>
        <w:spacing w:after="192"/>
        <w:ind w:left="10" w:right="0"/>
      </w:pPr>
      <w:r>
        <w:t xml:space="preserve">LA PRESENTE SOLICITUD DEBERÁ SER ACOMPAÑADA DE UN DOCUMENTO QUE ACREDITE TAL PODER Y COPIA DEL DOCUMENTO NACIONAL DE IDENTIDAD  </w:t>
      </w:r>
    </w:p>
    <w:p w14:paraId="790B9006" w14:textId="77777777" w:rsidR="00613DCF" w:rsidRDefault="003D2447">
      <w:pPr>
        <w:spacing w:after="182" w:line="259" w:lineRule="auto"/>
        <w:ind w:left="0" w:right="0" w:firstLine="0"/>
        <w:jc w:val="left"/>
      </w:pPr>
      <w:r>
        <w:t xml:space="preserve"> </w:t>
      </w:r>
    </w:p>
    <w:p w14:paraId="4BA12513" w14:textId="77777777" w:rsidR="00613DCF" w:rsidRDefault="003D2447">
      <w:pPr>
        <w:pStyle w:val="Ttulo1"/>
        <w:ind w:left="10" w:right="103"/>
      </w:pPr>
      <w:r>
        <w:t xml:space="preserve">DESCRIPCIÓN DEL DERECHO QUE DESEA EJERCER </w:t>
      </w:r>
    </w:p>
    <w:p w14:paraId="00181D27" w14:textId="77777777" w:rsidR="00613DCF" w:rsidRDefault="003D2447">
      <w:pPr>
        <w:spacing w:after="177" w:line="259" w:lineRule="auto"/>
        <w:ind w:left="0" w:right="43" w:firstLine="0"/>
        <w:jc w:val="center"/>
      </w:pPr>
      <w:r>
        <w:t xml:space="preserve"> </w:t>
      </w:r>
    </w:p>
    <w:p w14:paraId="38230D14" w14:textId="77777777" w:rsidR="00613DCF" w:rsidRDefault="003D2447">
      <w:pPr>
        <w:spacing w:after="196" w:line="242" w:lineRule="auto"/>
        <w:ind w:left="0" w:right="106" w:firstLine="0"/>
      </w:pPr>
      <w:r>
        <w:rPr>
          <w:b/>
        </w:rPr>
        <w:t xml:space="preserve">Describir de forma clara y precisa el derecho que se desea ejercer sobre los datos personales así como otros documentos que sustenten la petición de ser el caso. En el caso de revocación del consentimiento deberá indicar si es total o parcial; en caso de ser el segundo tipo, se deberá indicar cuál o cuáles tratamientos son aquéllos con los que el titular no está conforme. </w:t>
      </w:r>
    </w:p>
    <w:p w14:paraId="33B97CAD" w14:textId="77777777" w:rsidR="00613DCF" w:rsidRDefault="003D2447">
      <w:pPr>
        <w:spacing w:after="4" w:line="249" w:lineRule="auto"/>
        <w:ind w:left="-5" w:right="0"/>
        <w:jc w:val="left"/>
      </w:pPr>
      <w:r>
        <w:rPr>
          <w:b/>
        </w:rPr>
        <w:t>---------------------------------------------------------------------------------------------------------------------------------------------------------------------------------------------------------------------------------------------------------------------------------------------------------------------------------</w:t>
      </w:r>
    </w:p>
    <w:p w14:paraId="6DF0DA1A" w14:textId="77777777" w:rsidR="00613DCF" w:rsidRDefault="003D2447">
      <w:pPr>
        <w:spacing w:after="4" w:line="249" w:lineRule="auto"/>
        <w:ind w:left="-5" w:right="0"/>
        <w:jc w:val="left"/>
      </w:pPr>
      <w:r>
        <w:rPr>
          <w:b/>
        </w:rPr>
        <w:t>---------------------------------------------------------------------------------------------------------------------------------------------------------------------------------------------------------------------------------------------------------------------------------------------------------------------------------</w:t>
      </w:r>
    </w:p>
    <w:p w14:paraId="4BEC0ECE" w14:textId="77777777" w:rsidR="00613DCF" w:rsidRDefault="003D2447">
      <w:pPr>
        <w:spacing w:after="4" w:line="249" w:lineRule="auto"/>
        <w:ind w:left="-5" w:right="0"/>
        <w:jc w:val="left"/>
      </w:pPr>
      <w:r>
        <w:rPr>
          <w:b/>
        </w:rPr>
        <w:t>---------------------------------------------------------------------------------------------------------------------------------------------------------------------------------------------------------------------------------------------------------------------------------------------------------------------------------</w:t>
      </w:r>
    </w:p>
    <w:p w14:paraId="3A00DC50" w14:textId="77777777" w:rsidR="00613DCF" w:rsidRDefault="003D2447">
      <w:pPr>
        <w:spacing w:after="195" w:line="249" w:lineRule="auto"/>
        <w:ind w:left="-5" w:right="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A5D4B07" wp14:editId="281427B5">
                <wp:simplePos x="0" y="0"/>
                <wp:positionH relativeFrom="page">
                  <wp:posOffset>7554469</wp:posOffset>
                </wp:positionH>
                <wp:positionV relativeFrom="page">
                  <wp:posOffset>154481</wp:posOffset>
                </wp:positionV>
                <wp:extent cx="28369" cy="113850"/>
                <wp:effectExtent l="0" t="0" r="0" b="0"/>
                <wp:wrapTopAndBottom/>
                <wp:docPr id="9552" name="Group 9552"/>
                <wp:cNvGraphicFramePr/>
                <a:graphic xmlns:a="http://schemas.openxmlformats.org/drawingml/2006/main">
                  <a:graphicData uri="http://schemas.microsoft.com/office/word/2010/wordprocessingGroup">
                    <wpg:wgp>
                      <wpg:cNvGrpSpPr/>
                      <wpg:grpSpPr>
                        <a:xfrm>
                          <a:off x="0" y="0"/>
                          <a:ext cx="28369" cy="113850"/>
                          <a:chOff x="0" y="0"/>
                          <a:chExt cx="28369" cy="113850"/>
                        </a:xfrm>
                      </wpg:grpSpPr>
                      <wps:wsp>
                        <wps:cNvPr id="1412" name="Rectangle 1412"/>
                        <wps:cNvSpPr/>
                        <wps:spPr>
                          <a:xfrm>
                            <a:off x="0" y="0"/>
                            <a:ext cx="37731" cy="151421"/>
                          </a:xfrm>
                          <a:prstGeom prst="rect">
                            <a:avLst/>
                          </a:prstGeom>
                          <a:ln>
                            <a:noFill/>
                          </a:ln>
                        </wps:spPr>
                        <wps:txbx>
                          <w:txbxContent>
                            <w:p w14:paraId="08B76223" w14:textId="77777777" w:rsidR="00613DCF" w:rsidRDefault="003D2447">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anchor>
            </w:drawing>
          </mc:Choice>
          <mc:Fallback>
            <w:pict>
              <v:group w14:anchorId="3A5D4B07" id="Group 9552" o:spid="_x0000_s1028" style="position:absolute;left:0;text-align:left;margin-left:594.85pt;margin-top:12.15pt;width:2.25pt;height:8.95pt;z-index:251661312;mso-position-horizontal-relative:page;mso-position-vertical-relative:page" coordsize="28369,11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">
                <v:rect id="Rectangle 1412" o:spid="_x0000_s1029" style="position:absolute;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6uhwwAAAN0AAAAPAAAAZHJzL2Rvd25yZXYueG1sRE9Ni8Iw&#10;EL0L/ocwwt40VUS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qGOrocMAAADdAAAADwAA&#10;AAAAAAAAAAAAAAAHAgAAZHJzL2Rvd25yZXYueG1sUEsFBgAAAAADAAMAtwAAAPcCAAAAAA==&#10;" filled="f" stroked="f">
                  <v:textbox inset="0,0,0,0">
                    <w:txbxContent>
                      <w:p w14:paraId="08B76223" w14:textId="77777777" w:rsidR="00613DCF" w:rsidRDefault="003D2447">
                        <w:pPr>
                          <w:spacing w:after="160" w:line="259" w:lineRule="auto"/>
                          <w:ind w:left="0" w:right="0" w:firstLine="0"/>
                          <w:jc w:val="left"/>
                        </w:pPr>
                        <w:r>
                          <w:rPr>
                            <w:sz w:val="16"/>
                          </w:rPr>
                          <w:t xml:space="preserve"> </w:t>
                        </w:r>
                      </w:p>
                    </w:txbxContent>
                  </v:textbox>
                </v:rect>
                <w10:wrap type="topAndBottom" anchorx="page" anchory="page"/>
              </v:group>
            </w:pict>
          </mc:Fallback>
        </mc:AlternateContent>
      </w:r>
      <w:r>
        <w:rPr>
          <w:b/>
        </w:rPr>
        <w:t xml:space="preserve">------------------------------------------------------------------------------------------------------------------------------------------------------------------------------------------------------------------------------------------------------------------------------------------------------------------------------------------------------------------------------------------------------------------------------------------------------------------- </w:t>
      </w:r>
    </w:p>
    <w:p w14:paraId="4E10BCFB" w14:textId="77777777" w:rsidR="00613DCF" w:rsidRDefault="003D2447">
      <w:pPr>
        <w:spacing w:after="182" w:line="259" w:lineRule="auto"/>
        <w:ind w:left="0" w:right="43" w:firstLine="0"/>
        <w:jc w:val="center"/>
      </w:pPr>
      <w:r>
        <w:t xml:space="preserve"> </w:t>
      </w:r>
    </w:p>
    <w:p w14:paraId="732ED3CE" w14:textId="77777777" w:rsidR="00613DCF" w:rsidRDefault="003D2447">
      <w:pPr>
        <w:spacing w:after="187" w:line="259" w:lineRule="auto"/>
        <w:ind w:left="10" w:right="103"/>
        <w:jc w:val="center"/>
      </w:pPr>
      <w:r>
        <w:t xml:space="preserve">MEDIO PARA DAR RESPUESTA A SU SOLICITUD </w:t>
      </w:r>
    </w:p>
    <w:p w14:paraId="668071E1" w14:textId="77777777" w:rsidR="00613DCF" w:rsidRDefault="003D2447">
      <w:pPr>
        <w:tabs>
          <w:tab w:val="center" w:pos="3594"/>
          <w:tab w:val="center" w:pos="5298"/>
          <w:tab w:val="center" w:pos="7552"/>
        </w:tabs>
        <w:spacing w:after="194"/>
        <w:ind w:left="0" w:right="0" w:firstLine="0"/>
        <w:jc w:val="left"/>
      </w:pPr>
      <w:r>
        <w:rPr>
          <w:rFonts w:ascii="Calibri" w:eastAsia="Calibri" w:hAnsi="Calibri" w:cs="Calibri"/>
          <w:sz w:val="22"/>
        </w:rPr>
        <w:tab/>
      </w:r>
      <w:r>
        <w:t xml:space="preserve">Correo electrónico ______  </w:t>
      </w:r>
      <w:r>
        <w:tab/>
        <w:t xml:space="preserve"> </w:t>
      </w:r>
      <w:r>
        <w:tab/>
        <w:t xml:space="preserve">Mensajería al Domicilio_________ </w:t>
      </w:r>
    </w:p>
    <w:p w14:paraId="689DC23E" w14:textId="77777777" w:rsidR="00613DCF" w:rsidRDefault="003D2447">
      <w:pPr>
        <w:spacing w:after="185" w:line="259" w:lineRule="auto"/>
        <w:ind w:left="0" w:right="0" w:firstLine="0"/>
        <w:jc w:val="left"/>
      </w:pPr>
      <w:r>
        <w:rPr>
          <w:b/>
        </w:rPr>
        <w:t xml:space="preserve"> </w:t>
      </w:r>
    </w:p>
    <w:p w14:paraId="0731A7E2" w14:textId="77777777" w:rsidR="00613DCF" w:rsidRDefault="003D2447">
      <w:pPr>
        <w:pStyle w:val="Ttulo1"/>
        <w:tabs>
          <w:tab w:val="center" w:pos="2220"/>
          <w:tab w:val="center" w:pos="3918"/>
          <w:tab w:val="center" w:pos="4638"/>
          <w:tab w:val="center" w:pos="5358"/>
          <w:tab w:val="center" w:pos="7911"/>
        </w:tabs>
        <w:ind w:left="0" w:right="0" w:firstLine="0"/>
        <w:jc w:val="left"/>
      </w:pPr>
      <w:r>
        <w:rPr>
          <w:rFonts w:ascii="Calibri" w:eastAsia="Calibri" w:hAnsi="Calibri" w:cs="Calibri"/>
          <w:sz w:val="22"/>
        </w:rPr>
        <w:tab/>
      </w:r>
      <w:r>
        <w:t xml:space="preserve">Nombre y Firma del Titular </w:t>
      </w:r>
      <w:r>
        <w:tab/>
        <w:t xml:space="preserve"> </w:t>
      </w:r>
      <w:r>
        <w:tab/>
        <w:t xml:space="preserve"> </w:t>
      </w:r>
      <w:r>
        <w:tab/>
        <w:t xml:space="preserve"> </w:t>
      </w:r>
      <w:r>
        <w:tab/>
        <w:t xml:space="preserve">Nombre y Firma del Representante Legal </w:t>
      </w:r>
    </w:p>
    <w:p w14:paraId="17023709" w14:textId="77777777" w:rsidR="00613DCF" w:rsidRDefault="003D2447">
      <w:pPr>
        <w:spacing w:after="4664" w:line="259" w:lineRule="auto"/>
        <w:ind w:left="0" w:right="0" w:firstLine="0"/>
        <w:jc w:val="left"/>
      </w:pPr>
      <w:r>
        <w:t xml:space="preserve"> </w:t>
      </w:r>
    </w:p>
    <w:sectPr w:rsidR="00613DCF" w:rsidSect="00F145F5">
      <w:headerReference w:type="even" r:id="rId8"/>
      <w:headerReference w:type="default" r:id="rId9"/>
      <w:footerReference w:type="even" r:id="rId10"/>
      <w:footerReference w:type="default" r:id="rId11"/>
      <w:headerReference w:type="first" r:id="rId12"/>
      <w:footerReference w:type="first" r:id="rId13"/>
      <w:pgSz w:w="11906" w:h="16838" w:code="9"/>
      <w:pgMar w:top="284" w:right="709" w:bottom="567" w:left="567" w:header="720" w:footer="22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8611" w14:textId="77777777" w:rsidR="00AC3389" w:rsidRDefault="00AC3389">
      <w:pPr>
        <w:spacing w:after="0" w:line="240" w:lineRule="auto"/>
      </w:pPr>
      <w:r>
        <w:separator/>
      </w:r>
    </w:p>
  </w:endnote>
  <w:endnote w:type="continuationSeparator" w:id="0">
    <w:p w14:paraId="636C67AE" w14:textId="77777777" w:rsidR="00AC3389" w:rsidRDefault="00AC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2FDC" w14:textId="77777777" w:rsidR="00613DCF" w:rsidRDefault="00613DC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9733" w14:textId="77777777" w:rsidR="00613DCF" w:rsidRDefault="00613DC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B933" w14:textId="77777777" w:rsidR="00613DCF" w:rsidRDefault="00613DC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83B2" w14:textId="77777777" w:rsidR="00AC3389" w:rsidRDefault="00AC3389">
      <w:pPr>
        <w:spacing w:after="0" w:line="240" w:lineRule="auto"/>
      </w:pPr>
      <w:r>
        <w:separator/>
      </w:r>
    </w:p>
  </w:footnote>
  <w:footnote w:type="continuationSeparator" w:id="0">
    <w:p w14:paraId="640D249D" w14:textId="77777777" w:rsidR="00AC3389" w:rsidRDefault="00AC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ED5A" w14:textId="77777777" w:rsidR="00613DCF" w:rsidRDefault="00613DC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EED3" w14:textId="77777777" w:rsidR="00613DCF" w:rsidRDefault="00613DCF">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F536" w14:textId="77777777" w:rsidR="00613DCF" w:rsidRDefault="00613DC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3336B"/>
    <w:multiLevelType w:val="hybridMultilevel"/>
    <w:tmpl w:val="79981DEA"/>
    <w:lvl w:ilvl="0" w:tplc="07EE79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E2AB6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F205AA">
      <w:start w:val="1"/>
      <w:numFmt w:val="lowerLetter"/>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E258DC">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36D9D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CE8EA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42AB4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76691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F8588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5B05972"/>
    <w:multiLevelType w:val="hybridMultilevel"/>
    <w:tmpl w:val="6492A4C8"/>
    <w:lvl w:ilvl="0" w:tplc="3F1A454A">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A6C3C0E">
      <w:start w:val="1"/>
      <w:numFmt w:val="lowerLetter"/>
      <w:lvlText w:val="%2"/>
      <w:lvlJc w:val="left"/>
      <w:pPr>
        <w:ind w:left="6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53E8568">
      <w:start w:val="1"/>
      <w:numFmt w:val="lowerRoman"/>
      <w:lvlText w:val="%3"/>
      <w:lvlJc w:val="left"/>
      <w:pPr>
        <w:ind w:left="9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E405766">
      <w:start w:val="1"/>
      <w:numFmt w:val="upperLetter"/>
      <w:lvlRestart w:val="0"/>
      <w:lvlText w:val="%4)"/>
      <w:lvlJc w:val="left"/>
      <w:pPr>
        <w:ind w:left="13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A3E3BC4">
      <w:start w:val="1"/>
      <w:numFmt w:val="lowerLetter"/>
      <w:lvlText w:val="%5"/>
      <w:lvlJc w:val="left"/>
      <w:pPr>
        <w:ind w:left="20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FA2FD8E">
      <w:start w:val="1"/>
      <w:numFmt w:val="lowerRoman"/>
      <w:lvlText w:val="%6"/>
      <w:lvlJc w:val="left"/>
      <w:pPr>
        <w:ind w:left="27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F28A550">
      <w:start w:val="1"/>
      <w:numFmt w:val="decimal"/>
      <w:lvlText w:val="%7"/>
      <w:lvlJc w:val="left"/>
      <w:pPr>
        <w:ind w:left="3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AFE29EC">
      <w:start w:val="1"/>
      <w:numFmt w:val="lowerLetter"/>
      <w:lvlText w:val="%8"/>
      <w:lvlJc w:val="left"/>
      <w:pPr>
        <w:ind w:left="41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2A2CB8E">
      <w:start w:val="1"/>
      <w:numFmt w:val="lowerRoman"/>
      <w:lvlText w:val="%9"/>
      <w:lvlJc w:val="left"/>
      <w:pPr>
        <w:ind w:left="49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1C0286D"/>
    <w:multiLevelType w:val="multilevel"/>
    <w:tmpl w:val="389C0D30"/>
    <w:lvl w:ilvl="0">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649"/>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64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36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0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8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52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24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num w:numId="1" w16cid:durableId="816798284">
    <w:abstractNumId w:val="2"/>
  </w:num>
  <w:num w:numId="2" w16cid:durableId="1887330560">
    <w:abstractNumId w:val="0"/>
  </w:num>
  <w:num w:numId="3" w16cid:durableId="16463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CF"/>
    <w:rsid w:val="00137622"/>
    <w:rsid w:val="001C4A35"/>
    <w:rsid w:val="00254DA2"/>
    <w:rsid w:val="002574FD"/>
    <w:rsid w:val="00327938"/>
    <w:rsid w:val="00372F09"/>
    <w:rsid w:val="003872A8"/>
    <w:rsid w:val="003D2447"/>
    <w:rsid w:val="003D697A"/>
    <w:rsid w:val="004D4EF4"/>
    <w:rsid w:val="004E1190"/>
    <w:rsid w:val="00511DC0"/>
    <w:rsid w:val="0054036A"/>
    <w:rsid w:val="00591120"/>
    <w:rsid w:val="005C7594"/>
    <w:rsid w:val="00613DCF"/>
    <w:rsid w:val="006857A7"/>
    <w:rsid w:val="007244DB"/>
    <w:rsid w:val="007347B2"/>
    <w:rsid w:val="0076619E"/>
    <w:rsid w:val="0076721C"/>
    <w:rsid w:val="007E19FA"/>
    <w:rsid w:val="008175AB"/>
    <w:rsid w:val="008B5EAD"/>
    <w:rsid w:val="009440F1"/>
    <w:rsid w:val="00974774"/>
    <w:rsid w:val="009A7CAF"/>
    <w:rsid w:val="00A133FA"/>
    <w:rsid w:val="00AA7900"/>
    <w:rsid w:val="00AB273E"/>
    <w:rsid w:val="00AC3389"/>
    <w:rsid w:val="00C76C90"/>
    <w:rsid w:val="00EE4B4A"/>
    <w:rsid w:val="00F145F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C6563"/>
  <w15:docId w15:val="{A1A2A09C-C590-42F5-B3FF-9D9F9329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577" w:right="4" w:hanging="10"/>
      <w:jc w:val="both"/>
    </w:pPr>
    <w:rPr>
      <w:rFonts w:ascii="Arial" w:eastAsia="Arial" w:hAnsi="Arial" w:cs="Arial"/>
      <w:color w:val="000000"/>
      <w:sz w:val="20"/>
    </w:rPr>
  </w:style>
  <w:style w:type="paragraph" w:styleId="Ttulo1">
    <w:name w:val="heading 1"/>
    <w:next w:val="Normal"/>
    <w:link w:val="Ttulo1Car"/>
    <w:uiPriority w:val="9"/>
    <w:qFormat/>
    <w:pPr>
      <w:keepNext/>
      <w:keepLines/>
      <w:spacing w:after="187"/>
      <w:ind w:left="577" w:right="4" w:hanging="10"/>
      <w:jc w:val="center"/>
      <w:outlineLvl w:val="0"/>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3D2447"/>
    <w:pPr>
      <w:ind w:left="720"/>
      <w:contextualSpacing/>
    </w:pPr>
  </w:style>
  <w:style w:type="paragraph" w:styleId="Revisin">
    <w:name w:val="Revision"/>
    <w:hidden/>
    <w:uiPriority w:val="99"/>
    <w:semiHidden/>
    <w:rsid w:val="0076619E"/>
    <w:pPr>
      <w:spacing w:after="0" w:line="240" w:lineRule="auto"/>
    </w:pPr>
    <w:rPr>
      <w:rFonts w:ascii="Arial" w:eastAsia="Arial" w:hAnsi="Arial" w:cs="Arial"/>
      <w:color w:val="000000"/>
      <w:sz w:val="20"/>
    </w:rPr>
  </w:style>
  <w:style w:type="character" w:styleId="Refdecomentario">
    <w:name w:val="annotation reference"/>
    <w:basedOn w:val="Fuentedeprrafopredeter"/>
    <w:uiPriority w:val="99"/>
    <w:semiHidden/>
    <w:unhideWhenUsed/>
    <w:rsid w:val="0076619E"/>
    <w:rPr>
      <w:sz w:val="16"/>
      <w:szCs w:val="16"/>
    </w:rPr>
  </w:style>
  <w:style w:type="paragraph" w:styleId="Textocomentario">
    <w:name w:val="annotation text"/>
    <w:basedOn w:val="Normal"/>
    <w:link w:val="TextocomentarioCar"/>
    <w:uiPriority w:val="99"/>
    <w:unhideWhenUsed/>
    <w:rsid w:val="0076619E"/>
    <w:pPr>
      <w:spacing w:line="240" w:lineRule="auto"/>
    </w:pPr>
    <w:rPr>
      <w:szCs w:val="20"/>
    </w:rPr>
  </w:style>
  <w:style w:type="character" w:customStyle="1" w:styleId="TextocomentarioCar">
    <w:name w:val="Texto comentario Car"/>
    <w:basedOn w:val="Fuentedeprrafopredeter"/>
    <w:link w:val="Textocomentario"/>
    <w:uiPriority w:val="99"/>
    <w:rsid w:val="0076619E"/>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76619E"/>
    <w:rPr>
      <w:b/>
      <w:bCs/>
    </w:rPr>
  </w:style>
  <w:style w:type="character" w:customStyle="1" w:styleId="AsuntodelcomentarioCar">
    <w:name w:val="Asunto del comentario Car"/>
    <w:basedOn w:val="TextocomentarioCar"/>
    <w:link w:val="Asuntodelcomentario"/>
    <w:uiPriority w:val="99"/>
    <w:semiHidden/>
    <w:rsid w:val="0076619E"/>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38AAD-91F5-491D-B71B-D9E1A480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2167</Words>
  <Characters>11919</Characters>
  <Application>Microsoft Office Word</Application>
  <DocSecurity>0</DocSecurity>
  <Lines>99</Lines>
  <Paragraphs>28</Paragraphs>
  <ScaleCrop>false</ScaleCrop>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Procesos</dc:title>
  <dc:subject/>
  <dc:creator>Windows User</dc:creator>
  <cp:keywords/>
  <cp:lastModifiedBy>Julio Benites</cp:lastModifiedBy>
  <cp:revision>5</cp:revision>
  <dcterms:created xsi:type="dcterms:W3CDTF">2022-09-20T15:51:00Z</dcterms:created>
  <dcterms:modified xsi:type="dcterms:W3CDTF">2022-09-27T14:25:00Z</dcterms:modified>
</cp:coreProperties>
</file>